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spacing w:line="360" w:lineRule="auto"/>
        <w:jc w:val="both"/>
      </w:pPr>
      <w:r>
        <w:drawing>
          <wp:anchor distT="0" distB="0" distL="114300" distR="114300" simplePos="0" relativeHeight="251658240" behindDoc="0" locked="0" layoutInCell="1" allowOverlap="1">
            <wp:simplePos x="0" y="0"/>
            <wp:positionH relativeFrom="page">
              <wp:posOffset>11912600</wp:posOffset>
            </wp:positionH>
            <wp:positionV relativeFrom="topMargin">
              <wp:posOffset>12052300</wp:posOffset>
            </wp:positionV>
            <wp:extent cx="254000" cy="431800"/>
            <wp:effectExtent l="0" t="0" r="1270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6"/>
                    <a:stretch>
                      <a:fillRect/>
                    </a:stretch>
                  </pic:blipFill>
                  <pic:spPr>
                    <a:xfrm>
                      <a:off x="0" y="0"/>
                      <a:ext cx="254000" cy="431800"/>
                    </a:xfrm>
                    <a:prstGeom prst="rect">
                      <a:avLst/>
                    </a:prstGeom>
                  </pic:spPr>
                </pic:pic>
              </a:graphicData>
            </a:graphic>
          </wp:anchor>
        </w:drawing>
      </w:r>
    </w:p>
    <w:p>
      <w:pPr>
        <w:spacing w:line="360" w:lineRule="auto"/>
        <w:jc w:val="left"/>
      </w:pPr>
      <w:r>
        <w:rPr>
          <w:rFonts w:ascii="宋体" w:eastAsia="宋体" w:hAnsi="宋体" w:cs="宋体"/>
          <w:b/>
          <w:color w:val="auto"/>
          <w:sz w:val="24"/>
        </w:rPr>
        <w:t>绝密★启用前</w:t>
      </w:r>
    </w:p>
    <w:p>
      <w:pPr>
        <w:spacing w:line="360" w:lineRule="auto"/>
        <w:jc w:val="center"/>
      </w:pPr>
      <w:r>
        <w:rPr>
          <w:rFonts w:ascii="Times New Roman" w:eastAsia="Times New Roman" w:hAnsi="Times New Roman" w:cs="Times New Roman"/>
          <w:b/>
          <w:color w:val="auto"/>
          <w:sz w:val="32"/>
        </w:rPr>
        <w:t>2024</w:t>
      </w:r>
      <w:r>
        <w:rPr>
          <w:rFonts w:ascii="宋体" w:eastAsia="宋体" w:hAnsi="宋体" w:cs="宋体"/>
          <w:b/>
          <w:color w:val="auto"/>
          <w:sz w:val="32"/>
        </w:rPr>
        <w:t>年普通高等学校招生全国统一考试</w:t>
      </w:r>
    </w:p>
    <w:p>
      <w:pPr>
        <w:spacing w:line="360" w:lineRule="auto"/>
        <w:jc w:val="center"/>
      </w:pPr>
      <w:r>
        <w:rPr>
          <w:rFonts w:ascii="宋体" w:eastAsia="宋体" w:hAnsi="宋体" w:cs="宋体"/>
          <w:b/>
          <w:color w:val="auto"/>
          <w:sz w:val="32"/>
        </w:rPr>
        <w:t>英语</w:t>
      </w:r>
    </w:p>
    <w:p>
      <w:pPr>
        <w:spacing w:line="360" w:lineRule="auto"/>
        <w:jc w:val="left"/>
      </w:pPr>
      <w:r>
        <w:rPr>
          <w:rFonts w:ascii="宋体" w:eastAsia="宋体" w:hAnsi="宋体" w:cs="宋体"/>
          <w:b/>
          <w:color w:val="auto"/>
          <w:sz w:val="24"/>
        </w:rPr>
        <w:t>本试卷共</w:t>
      </w:r>
      <w:r>
        <w:rPr>
          <w:rFonts w:ascii="Times New Roman" w:eastAsia="Times New Roman" w:hAnsi="Times New Roman" w:cs="Times New Roman"/>
          <w:b/>
          <w:color w:val="auto"/>
          <w:sz w:val="24"/>
        </w:rPr>
        <w:t>12</w:t>
      </w:r>
      <w:r>
        <w:rPr>
          <w:rFonts w:ascii="宋体" w:eastAsia="宋体" w:hAnsi="宋体" w:cs="宋体"/>
          <w:b/>
          <w:color w:val="auto"/>
          <w:sz w:val="24"/>
        </w:rPr>
        <w:t>页。考试结束后</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将本试卷和答题卡一并交回。</w:t>
      </w:r>
    </w:p>
    <w:p>
      <w:pPr>
        <w:spacing w:line="360" w:lineRule="auto"/>
        <w:jc w:val="left"/>
      </w:pPr>
      <w:r>
        <w:rPr>
          <w:rFonts w:ascii="宋体" w:eastAsia="宋体" w:hAnsi="宋体" w:cs="宋体"/>
          <w:b/>
          <w:color w:val="auto"/>
          <w:sz w:val="24"/>
        </w:rPr>
        <w:t>注意事项</w:t>
      </w:r>
      <w:r>
        <w:rPr>
          <w:rFonts w:ascii="Times New Roman" w:eastAsia="Times New Roman" w:hAnsi="Times New Roman" w:cs="Times New Roman"/>
          <w:b/>
          <w:color w:val="auto"/>
          <w:sz w:val="24"/>
        </w:rPr>
        <w:t xml:space="preserve">: 1. </w:t>
      </w:r>
      <w:r>
        <w:rPr>
          <w:rFonts w:ascii="宋体" w:eastAsia="宋体" w:hAnsi="宋体" w:cs="宋体"/>
          <w:b/>
          <w:color w:val="auto"/>
          <w:sz w:val="24"/>
        </w:rPr>
        <w:t>答题前</w:t>
      </w:r>
      <w:r>
        <w:rPr>
          <w:rFonts w:ascii="Times New Roman" w:eastAsia="Times New Roman" w:hAnsi="Times New Roman" w:cs="Times New Roman"/>
          <w:b/>
          <w:color w:val="auto"/>
          <w:sz w:val="24"/>
        </w:rPr>
        <w:t xml:space="preserve">, </w:t>
      </w:r>
      <w:r>
        <w:rPr>
          <w:rFonts w:ascii="宋体" w:eastAsia="宋体" w:hAnsi="宋体" w:cs="宋体"/>
          <w:b/>
          <w:color w:val="auto"/>
          <w:sz w:val="24"/>
        </w:rPr>
        <w:t>考生先将自己的姓名、准考证号码填写清楚</w:t>
      </w:r>
      <w:r>
        <w:rPr>
          <w:rFonts w:ascii="Times New Roman" w:eastAsia="Times New Roman" w:hAnsi="Times New Roman" w:cs="Times New Roman"/>
          <w:b/>
          <w:color w:val="auto"/>
          <w:sz w:val="24"/>
        </w:rPr>
        <w:t xml:space="preserve">, </w:t>
      </w:r>
      <w:r>
        <w:rPr>
          <w:rFonts w:ascii="宋体" w:eastAsia="宋体" w:hAnsi="宋体" w:cs="宋体"/>
          <w:b/>
          <w:color w:val="auto"/>
          <w:sz w:val="24"/>
        </w:rPr>
        <w:t>将条形码准确粘贴在考生信息条形码粘贴区。</w:t>
      </w:r>
    </w:p>
    <w:p>
      <w:pPr>
        <w:spacing w:line="360" w:lineRule="auto"/>
        <w:jc w:val="left"/>
      </w:pPr>
      <w:r>
        <w:rPr>
          <w:rFonts w:ascii="Times New Roman" w:eastAsia="Times New Roman" w:hAnsi="Times New Roman" w:cs="Times New Roman"/>
          <w:b/>
          <w:color w:val="auto"/>
          <w:sz w:val="24"/>
        </w:rPr>
        <w:t xml:space="preserve">2. </w:t>
      </w:r>
      <w:r>
        <w:rPr>
          <w:rFonts w:ascii="宋体" w:eastAsia="宋体" w:hAnsi="宋体" w:cs="宋体"/>
          <w:b/>
          <w:color w:val="auto"/>
          <w:sz w:val="24"/>
        </w:rPr>
        <w:t>选择题必须使用</w:t>
      </w:r>
      <w:r>
        <w:rPr>
          <w:rFonts w:ascii="Times New Roman" w:eastAsia="Times New Roman" w:hAnsi="Times New Roman" w:cs="Times New Roman"/>
          <w:b/>
          <w:color w:val="auto"/>
          <w:sz w:val="24"/>
        </w:rPr>
        <w:t xml:space="preserve"> 2B </w:t>
      </w:r>
      <w:r>
        <w:rPr>
          <w:rFonts w:ascii="宋体" w:eastAsia="宋体" w:hAnsi="宋体" w:cs="宋体"/>
          <w:b/>
          <w:color w:val="auto"/>
          <w:sz w:val="24"/>
        </w:rPr>
        <w:t>铅笔填涂</w:t>
      </w:r>
      <w:r>
        <w:rPr>
          <w:rFonts w:ascii="Times New Roman" w:eastAsia="Times New Roman" w:hAnsi="Times New Roman" w:cs="Times New Roman"/>
          <w:b/>
          <w:color w:val="auto"/>
          <w:sz w:val="24"/>
        </w:rPr>
        <w:t xml:space="preserve">; </w:t>
      </w:r>
      <w:r>
        <w:rPr>
          <w:rFonts w:ascii="宋体" w:eastAsia="宋体" w:hAnsi="宋体" w:cs="宋体"/>
          <w:b/>
          <w:color w:val="auto"/>
          <w:sz w:val="24"/>
        </w:rPr>
        <w:t>非选择题必须使用</w:t>
      </w:r>
      <w:r>
        <w:rPr>
          <w:rFonts w:ascii="Times New Roman" w:eastAsia="Times New Roman" w:hAnsi="Times New Roman" w:cs="Times New Roman"/>
          <w:b/>
          <w:color w:val="auto"/>
          <w:sz w:val="24"/>
        </w:rPr>
        <w:t xml:space="preserve"> 0.5 </w:t>
      </w:r>
      <w:r>
        <w:rPr>
          <w:rFonts w:ascii="宋体" w:eastAsia="宋体" w:hAnsi="宋体" w:cs="宋体"/>
          <w:b/>
          <w:color w:val="auto"/>
          <w:sz w:val="24"/>
        </w:rPr>
        <w:t>毫米黑色字迹的签字笔书写</w:t>
      </w:r>
      <w:r>
        <w:rPr>
          <w:rFonts w:ascii="Times New Roman" w:eastAsia="Times New Roman" w:hAnsi="Times New Roman" w:cs="Times New Roman"/>
          <w:b/>
          <w:color w:val="auto"/>
          <w:sz w:val="24"/>
        </w:rPr>
        <w:t xml:space="preserve">, </w:t>
      </w:r>
      <w:r>
        <w:rPr>
          <w:rFonts w:ascii="宋体" w:eastAsia="宋体" w:hAnsi="宋体" w:cs="宋体"/>
          <w:b/>
          <w:color w:val="auto"/>
          <w:sz w:val="24"/>
        </w:rPr>
        <w:t>字体工整、笔迹清楚。</w:t>
      </w:r>
    </w:p>
    <w:p>
      <w:pPr>
        <w:spacing w:line="360" w:lineRule="auto"/>
        <w:jc w:val="left"/>
      </w:pPr>
      <w:r>
        <w:rPr>
          <w:rFonts w:ascii="Times New Roman" w:eastAsia="Times New Roman" w:hAnsi="Times New Roman" w:cs="Times New Roman"/>
          <w:b/>
          <w:color w:val="auto"/>
          <w:sz w:val="24"/>
        </w:rPr>
        <w:t xml:space="preserve">3. </w:t>
      </w:r>
      <w:r>
        <w:rPr>
          <w:rFonts w:ascii="宋体" w:eastAsia="宋体" w:hAnsi="宋体" w:cs="宋体"/>
          <w:b/>
          <w:color w:val="auto"/>
          <w:sz w:val="24"/>
        </w:rPr>
        <w:t>请按照题号顺序在答题卡各题目的答题区域内作答</w:t>
      </w:r>
      <w:r>
        <w:rPr>
          <w:rFonts w:ascii="Times New Roman" w:eastAsia="Times New Roman" w:hAnsi="Times New Roman" w:cs="Times New Roman"/>
          <w:b/>
          <w:color w:val="auto"/>
          <w:sz w:val="24"/>
        </w:rPr>
        <w:t xml:space="preserve">, </w:t>
      </w:r>
      <w:r>
        <w:rPr>
          <w:rFonts w:ascii="宋体" w:eastAsia="宋体" w:hAnsi="宋体" w:cs="宋体"/>
          <w:b/>
          <w:color w:val="auto"/>
          <w:sz w:val="24"/>
        </w:rPr>
        <w:t>超出答题区域书写的答案无效</w:t>
      </w:r>
      <w:r>
        <w:rPr>
          <w:rFonts w:ascii="Times New Roman" w:eastAsia="Times New Roman" w:hAnsi="Times New Roman" w:cs="Times New Roman"/>
          <w:b/>
          <w:color w:val="auto"/>
          <w:sz w:val="24"/>
        </w:rPr>
        <w:t xml:space="preserve">; </w:t>
      </w:r>
      <w:r>
        <w:rPr>
          <w:rFonts w:ascii="宋体" w:eastAsia="宋体" w:hAnsi="宋体" w:cs="宋体"/>
          <w:b/>
          <w:color w:val="auto"/>
          <w:sz w:val="24"/>
        </w:rPr>
        <w:t>在草稿纸、试卷上答题无效。</w:t>
      </w:r>
    </w:p>
    <w:p>
      <w:pPr>
        <w:spacing w:line="360" w:lineRule="auto"/>
        <w:jc w:val="left"/>
      </w:pPr>
      <w:r>
        <w:rPr>
          <w:rFonts w:ascii="Times New Roman" w:eastAsia="Times New Roman" w:hAnsi="Times New Roman" w:cs="Times New Roman"/>
          <w:b/>
          <w:color w:val="auto"/>
          <w:sz w:val="24"/>
        </w:rPr>
        <w:t xml:space="preserve">4. </w:t>
      </w:r>
      <w:r>
        <w:rPr>
          <w:rFonts w:ascii="宋体" w:eastAsia="宋体" w:hAnsi="宋体" w:cs="宋体"/>
          <w:b/>
          <w:color w:val="auto"/>
          <w:sz w:val="24"/>
        </w:rPr>
        <w:t>作图可先使用铅笔画出</w:t>
      </w:r>
      <w:r>
        <w:rPr>
          <w:rFonts w:ascii="Times New Roman" w:eastAsia="Times New Roman" w:hAnsi="Times New Roman" w:cs="Times New Roman"/>
          <w:b/>
          <w:color w:val="auto"/>
          <w:sz w:val="24"/>
        </w:rPr>
        <w:t xml:space="preserve">, </w:t>
      </w:r>
      <w:r>
        <w:rPr>
          <w:rFonts w:ascii="宋体" w:eastAsia="宋体" w:hAnsi="宋体" w:cs="宋体"/>
          <w:b/>
          <w:color w:val="auto"/>
          <w:sz w:val="24"/>
        </w:rPr>
        <w:t>确定后必须用黑色字迹的签字笔描黑。</w:t>
      </w:r>
    </w:p>
    <w:p>
      <w:pPr>
        <w:spacing w:line="360" w:lineRule="auto"/>
        <w:jc w:val="left"/>
      </w:pPr>
      <w:r>
        <w:rPr>
          <w:rFonts w:ascii="Times New Roman" w:eastAsia="Times New Roman" w:hAnsi="Times New Roman" w:cs="Times New Roman"/>
          <w:b/>
          <w:color w:val="auto"/>
          <w:sz w:val="24"/>
        </w:rPr>
        <w:t xml:space="preserve">5. </w:t>
      </w:r>
      <w:r>
        <w:rPr>
          <w:rFonts w:ascii="宋体" w:eastAsia="宋体" w:hAnsi="宋体" w:cs="宋体"/>
          <w:b/>
          <w:color w:val="auto"/>
          <w:sz w:val="24"/>
        </w:rPr>
        <w:t>保持卡面清洁</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不要折叠</w:t>
      </w:r>
      <w:r>
        <w:rPr>
          <w:rFonts w:ascii="Times New Roman" w:eastAsia="Times New Roman" w:hAnsi="Times New Roman" w:cs="Times New Roman"/>
          <w:b/>
          <w:color w:val="auto"/>
          <w:sz w:val="24"/>
        </w:rPr>
        <w:t xml:space="preserve">, </w:t>
      </w:r>
      <w:r>
        <w:rPr>
          <w:rFonts w:ascii="宋体" w:eastAsia="宋体" w:hAnsi="宋体" w:cs="宋体"/>
          <w:b/>
          <w:color w:val="auto"/>
          <w:sz w:val="24"/>
        </w:rPr>
        <w:t>不要弄破、弄皱</w:t>
      </w:r>
      <w:r>
        <w:rPr>
          <w:rFonts w:ascii="Times New Roman" w:eastAsia="Times New Roman" w:hAnsi="Times New Roman" w:cs="Times New Roman"/>
          <w:b/>
          <w:color w:val="auto"/>
          <w:sz w:val="24"/>
        </w:rPr>
        <w:t xml:space="preserve">, </w:t>
      </w:r>
      <w:r>
        <w:rPr>
          <w:rFonts w:ascii="宋体" w:eastAsia="宋体" w:hAnsi="宋体" w:cs="宋体"/>
          <w:b/>
          <w:color w:val="auto"/>
          <w:sz w:val="24"/>
        </w:rPr>
        <w:t>不准使用涂改液、修正带、刮纸刀。</w:t>
      </w:r>
    </w:p>
    <w:p>
      <w:pPr>
        <w:spacing w:line="360" w:lineRule="auto"/>
        <w:jc w:val="left"/>
        <w:rPr>
          <w:rFonts w:ascii="宋体" w:eastAsia="宋体" w:hAnsi="宋体" w:cs="宋体"/>
          <w:b/>
          <w:color w:val="auto"/>
          <w:sz w:val="24"/>
        </w:rPr>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w:t>
      </w:r>
      <w:r>
        <w:rPr>
          <w:rFonts w:ascii="Times New Roman" w:eastAsia="Times New Roman" w:hAnsi="Times New Roman" w:cs="Times New Roman"/>
          <w:b/>
          <w:color w:val="auto"/>
          <w:sz w:val="24"/>
        </w:rPr>
        <w:t xml:space="preserve">1—20 </w:t>
      </w:r>
      <w:r>
        <w:rPr>
          <w:rFonts w:ascii="宋体" w:eastAsia="宋体" w:hAnsi="宋体" w:cs="宋体"/>
          <w:b/>
          <w:color w:val="auto"/>
          <w:sz w:val="24"/>
        </w:rPr>
        <w:t>小题）在笔试结束后进行。</w:t>
      </w:r>
    </w:p>
    <w:p>
      <w:pPr>
        <w:adjustRightInd w:val="0"/>
        <w:spacing w:line="288" w:lineRule="auto"/>
        <w:jc w:val="center"/>
        <w:rPr>
          <w:rFonts w:ascii="Times New Roman" w:hAnsi="Times New Roman"/>
          <w:b/>
          <w:bCs/>
          <w:sz w:val="32"/>
          <w:szCs w:val="32"/>
        </w:rPr>
      </w:pPr>
      <w:r>
        <w:rPr>
          <w:rFonts w:ascii="Times New Roman" w:hAnsi="Times New Roman" w:hint="eastAsia"/>
          <w:b/>
          <w:bCs/>
          <w:sz w:val="32"/>
          <w:szCs w:val="32"/>
        </w:rPr>
        <w:t>英语听力</w:t>
      </w:r>
    </w:p>
    <w:p>
      <w:pPr>
        <w:adjustRightInd w:val="0"/>
        <w:spacing w:line="288" w:lineRule="auto"/>
        <w:jc w:val="left"/>
        <w:rPr>
          <w:rFonts w:ascii="Times New Roman" w:hAnsi="Times New Roman"/>
          <w:b/>
          <w:bCs/>
          <w:sz w:val="24"/>
        </w:rPr>
      </w:pPr>
      <w:r>
        <w:rPr>
          <w:rFonts w:ascii="Times New Roman" w:hAnsi="Times New Roman" w:hint="eastAsia"/>
          <w:b/>
          <w:bCs/>
          <w:sz w:val="24"/>
        </w:rPr>
        <w:t>注意事项:英语听力共两节,20小题,每小题1.5分,满分30分。</w:t>
      </w:r>
    </w:p>
    <w:p>
      <w:pPr>
        <w:adjustRightInd w:val="0"/>
        <w:spacing w:line="288" w:lineRule="auto"/>
        <w:jc w:val="left"/>
        <w:rPr>
          <w:rFonts w:ascii="Times New Roman" w:hAnsi="Times New Roman"/>
          <w:b/>
          <w:bCs/>
          <w:sz w:val="24"/>
        </w:rPr>
      </w:pPr>
      <w:r>
        <w:rPr>
          <w:rFonts w:ascii="Times New Roman" w:hAnsi="Times New Roman" w:hint="eastAsia"/>
          <w:b/>
          <w:bCs/>
          <w:sz w:val="24"/>
        </w:rPr>
        <w:t>第一部分听力（共两节,满分30分）</w:t>
      </w:r>
    </w:p>
    <w:p>
      <w:pPr>
        <w:adjustRightInd w:val="0"/>
        <w:spacing w:line="288" w:lineRule="auto"/>
        <w:jc w:val="left"/>
        <w:rPr>
          <w:rFonts w:ascii="Times New Roman" w:hAnsi="Times New Roman"/>
          <w:b/>
          <w:bCs/>
          <w:sz w:val="24"/>
        </w:rPr>
      </w:pPr>
      <w:r>
        <w:rPr>
          <w:rFonts w:ascii="Times New Roman" w:hAnsi="Times New Roman" w:hint="eastAsia"/>
          <w:b/>
          <w:bCs/>
          <w:sz w:val="24"/>
        </w:rPr>
        <w:t>做题时,先将答案标在试卷上。录音内容结束后,你将有两分钟的时间将试卷上的答案转涂到答题卡上。</w:t>
      </w:r>
    </w:p>
    <w:p>
      <w:pPr>
        <w:adjustRightInd w:val="0"/>
        <w:spacing w:line="288" w:lineRule="auto"/>
        <w:jc w:val="left"/>
        <w:rPr>
          <w:rFonts w:ascii="Times New Roman" w:hAnsi="Times New Roman"/>
          <w:b/>
          <w:bCs/>
          <w:sz w:val="24"/>
        </w:rPr>
      </w:pPr>
      <w:r>
        <w:rPr>
          <w:rFonts w:ascii="Times New Roman" w:hAnsi="Times New Roman" w:hint="eastAsia"/>
          <w:b/>
          <w:bCs/>
          <w:sz w:val="24"/>
        </w:rPr>
        <w:t>第一节（共5小题;每小题1.5分,满分7.5分）</w:t>
      </w:r>
    </w:p>
    <w:p>
      <w:pPr>
        <w:adjustRightInd w:val="0"/>
        <w:spacing w:line="288" w:lineRule="auto"/>
        <w:jc w:val="left"/>
        <w:rPr>
          <w:rFonts w:ascii="Times New Roman" w:hAnsi="Times New Roman"/>
          <w:szCs w:val="21"/>
        </w:rPr>
      </w:pPr>
      <w:r>
        <w:rPr>
          <w:rFonts w:ascii="Times New Roman" w:hAnsi="Times New Roman" w:hint="eastAsia"/>
          <w:szCs w:val="21"/>
        </w:rPr>
        <w:t>听下面5段对话。每段对话后有一个小题,从题中所给的A、B、C三个选项中选出最佳选项。听完每段对话后,你都有10秒钟的时间来回答有关小题和阅读下一小题。每段对话仅读一遍。</w:t>
      </w:r>
    </w:p>
    <w:p>
      <w:pPr>
        <w:adjustRightInd w:val="0"/>
        <w:spacing w:line="288" w:lineRule="auto"/>
        <w:jc w:val="left"/>
        <w:rPr>
          <w:rFonts w:ascii="Times New Roman" w:hAnsi="Times New Roman"/>
          <w:szCs w:val="21"/>
        </w:rPr>
      </w:pPr>
      <w:r>
        <w:rPr>
          <w:rFonts w:ascii="Times New Roman" w:hAnsi="Times New Roman" w:hint="eastAsia"/>
          <w:szCs w:val="21"/>
        </w:rPr>
        <w:t xml:space="preserve">例: How much is the shirt? </w:t>
      </w:r>
    </w:p>
    <w:p>
      <w:pPr>
        <w:adjustRightInd w:val="0"/>
        <w:spacing w:line="288" w:lineRule="auto"/>
        <w:jc w:val="left"/>
        <w:rPr>
          <w:rFonts w:ascii="Times New Roman" w:hAnsi="Times New Roman"/>
          <w:szCs w:val="21"/>
        </w:rPr>
      </w:pPr>
      <w:r>
        <w:rPr>
          <w:rFonts w:ascii="Times New Roman" w:hAnsi="Times New Roman"/>
          <w:szCs w:val="21"/>
        </w:rPr>
        <w:t xml:space="preserve">A. £19.15.         B. £9.18.         C. £9.15. </w:t>
      </w:r>
    </w:p>
    <w:p>
      <w:pPr>
        <w:adjustRightInd w:val="0"/>
        <w:spacing w:line="288" w:lineRule="auto"/>
        <w:jc w:val="left"/>
        <w:rPr>
          <w:rFonts w:ascii="Times New Roman" w:hAnsi="Times New Roman"/>
          <w:szCs w:val="21"/>
        </w:rPr>
      </w:pPr>
      <w:r>
        <w:rPr>
          <w:rFonts w:ascii="Times New Roman" w:hAnsi="Times New Roman" w:hint="eastAsia"/>
          <w:szCs w:val="21"/>
        </w:rPr>
        <w:t>答案是 C。</w:t>
      </w:r>
    </w:p>
    <w:p>
      <w:pPr>
        <w:adjustRightInd w:val="0"/>
        <w:spacing w:line="288" w:lineRule="auto"/>
        <w:jc w:val="left"/>
        <w:rPr>
          <w:rFonts w:ascii="Times New Roman" w:hAnsi="Times New Roman"/>
          <w:szCs w:val="21"/>
        </w:rPr>
      </w:pPr>
      <w:r>
        <w:rPr>
          <w:rFonts w:ascii="Times New Roman" w:hAnsi="Times New Roman" w:hint="eastAsia"/>
          <w:szCs w:val="21"/>
        </w:rPr>
        <w:t xml:space="preserve">1. What did the woman do yesterday evening? </w:t>
      </w:r>
    </w:p>
    <w:p>
      <w:pPr>
        <w:adjustRightInd w:val="0"/>
        <w:spacing w:line="288" w:lineRule="auto"/>
        <w:jc w:val="left"/>
        <w:rPr>
          <w:rFonts w:ascii="Times New Roman" w:hAnsi="Times New Roman"/>
          <w:szCs w:val="21"/>
        </w:rPr>
      </w:pPr>
      <w:r>
        <w:rPr>
          <w:rFonts w:ascii="Times New Roman" w:hAnsi="Times New Roman"/>
          <w:szCs w:val="21"/>
        </w:rPr>
        <w:t xml:space="preserve">A. She watched TV.         B. She went shopping.         C. She attended a show. </w:t>
      </w:r>
    </w:p>
    <w:p>
      <w:pPr>
        <w:adjustRightInd w:val="0"/>
        <w:spacing w:line="288" w:lineRule="auto"/>
        <w:jc w:val="left"/>
        <w:rPr>
          <w:rFonts w:ascii="Times New Roman" w:hAnsi="Times New Roman"/>
          <w:szCs w:val="21"/>
        </w:rPr>
      </w:pPr>
      <w:r>
        <w:rPr>
          <w:rFonts w:ascii="Times New Roman" w:hAnsi="Times New Roman" w:hint="eastAsia"/>
          <w:szCs w:val="21"/>
        </w:rPr>
        <w:t xml:space="preserve">2. What is the man's suggestion? </w:t>
      </w:r>
    </w:p>
    <w:p>
      <w:pPr>
        <w:adjustRightInd w:val="0"/>
        <w:spacing w:line="288" w:lineRule="auto"/>
        <w:jc w:val="left"/>
        <w:rPr>
          <w:rFonts w:ascii="Times New Roman" w:hAnsi="Times New Roman"/>
          <w:szCs w:val="21"/>
        </w:rPr>
      </w:pPr>
      <w:r>
        <w:rPr>
          <w:rFonts w:ascii="Times New Roman" w:hAnsi="Times New Roman"/>
          <w:szCs w:val="21"/>
        </w:rPr>
        <w:t xml:space="preserve">A. Taking a rest.         B. Going for a coffee.         C. Having a snack. </w:t>
      </w:r>
    </w:p>
    <w:p>
      <w:pPr>
        <w:adjustRightInd w:val="0"/>
        <w:spacing w:line="288" w:lineRule="auto"/>
        <w:jc w:val="left"/>
        <w:rPr>
          <w:rFonts w:ascii="Times New Roman" w:hAnsi="Times New Roman"/>
          <w:szCs w:val="21"/>
        </w:rPr>
      </w:pPr>
      <w:r>
        <w:rPr>
          <w:rFonts w:ascii="Times New Roman" w:hAnsi="Times New Roman" w:hint="eastAsia"/>
          <w:szCs w:val="21"/>
        </w:rPr>
        <w:t xml:space="preserve">3. What are the speakers mainly talking about? </w:t>
      </w:r>
    </w:p>
    <w:p>
      <w:pPr>
        <w:adjustRightInd w:val="0"/>
        <w:spacing w:line="288" w:lineRule="auto"/>
        <w:jc w:val="left"/>
        <w:rPr>
          <w:rFonts w:ascii="Times New Roman" w:hAnsi="Times New Roman"/>
          <w:szCs w:val="21"/>
        </w:rPr>
      </w:pPr>
      <w:r>
        <w:rPr>
          <w:rFonts w:ascii="Times New Roman" w:hAnsi="Times New Roman"/>
          <w:szCs w:val="21"/>
        </w:rPr>
        <w:t xml:space="preserve">A. A weekend plan.         B. A wedding invitation.         C. A business deal. </w:t>
      </w:r>
    </w:p>
    <w:p>
      <w:pPr>
        <w:adjustRightInd w:val="0"/>
        <w:spacing w:line="288" w:lineRule="auto"/>
        <w:jc w:val="left"/>
        <w:rPr>
          <w:rFonts w:ascii="Times New Roman" w:hAnsi="Times New Roman"/>
          <w:szCs w:val="21"/>
        </w:rPr>
      </w:pPr>
      <w:r>
        <w:rPr>
          <w:rFonts w:ascii="Times New Roman" w:hAnsi="Times New Roman" w:hint="eastAsia"/>
          <w:szCs w:val="21"/>
        </w:rPr>
        <w:t xml:space="preserve">4. Where is Barbara going tonight? </w:t>
      </w:r>
    </w:p>
    <w:p>
      <w:pPr>
        <w:adjustRightInd w:val="0"/>
        <w:spacing w:line="288" w:lineRule="auto"/>
        <w:jc w:val="left"/>
        <w:rPr>
          <w:rFonts w:ascii="Times New Roman" w:hAnsi="Times New Roman"/>
          <w:szCs w:val="21"/>
        </w:rPr>
      </w:pPr>
      <w:r>
        <w:rPr>
          <w:rFonts w:ascii="Times New Roman" w:hAnsi="Times New Roman"/>
          <w:szCs w:val="21"/>
        </w:rPr>
        <w:t xml:space="preserve">A. To a gym.         B. To her grandma's.         C. To the doctor's. </w:t>
      </w:r>
    </w:p>
    <w:p>
      <w:pPr>
        <w:adjustRightInd w:val="0"/>
        <w:spacing w:line="288" w:lineRule="auto"/>
        <w:jc w:val="left"/>
        <w:rPr>
          <w:rFonts w:ascii="Times New Roman" w:hAnsi="Times New Roman"/>
          <w:szCs w:val="21"/>
        </w:rPr>
      </w:pPr>
      <w:r>
        <w:rPr>
          <w:rFonts w:ascii="Times New Roman" w:hAnsi="Times New Roman" w:hint="eastAsia"/>
          <w:szCs w:val="21"/>
        </w:rPr>
        <w:t xml:space="preserve">5. What is Alex doing? </w:t>
      </w:r>
    </w:p>
    <w:p>
      <w:pPr>
        <w:adjustRightInd w:val="0"/>
        <w:spacing w:line="288" w:lineRule="auto"/>
        <w:jc w:val="left"/>
        <w:rPr>
          <w:rFonts w:ascii="Times New Roman" w:hAnsi="Times New Roman"/>
          <w:szCs w:val="21"/>
        </w:rPr>
      </w:pPr>
      <w:r>
        <w:rPr>
          <w:rFonts w:ascii="Times New Roman" w:hAnsi="Times New Roman"/>
          <w:szCs w:val="21"/>
        </w:rPr>
        <w:t xml:space="preserve">A. He's having breakfast.         B. He's feeding a cat.         C. He's reading a book. </w:t>
      </w:r>
    </w:p>
    <w:p>
      <w:pPr>
        <w:adjustRightInd w:val="0"/>
        <w:spacing w:line="288" w:lineRule="auto"/>
        <w:jc w:val="left"/>
        <w:rPr>
          <w:rFonts w:ascii="Times New Roman" w:hAnsi="Times New Roman"/>
          <w:b/>
          <w:bCs/>
          <w:sz w:val="24"/>
        </w:rPr>
      </w:pPr>
      <w:r>
        <w:rPr>
          <w:rFonts w:ascii="Times New Roman" w:hAnsi="Times New Roman" w:hint="eastAsia"/>
          <w:b/>
          <w:bCs/>
          <w:sz w:val="24"/>
        </w:rPr>
        <w:t>第二节（共15小题;每小题1.5分,满分22.5分）</w:t>
      </w:r>
    </w:p>
    <w:p>
      <w:pPr>
        <w:adjustRightInd w:val="0"/>
        <w:spacing w:line="288" w:lineRule="auto"/>
        <w:jc w:val="left"/>
        <w:rPr>
          <w:rFonts w:ascii="Times New Roman" w:hAnsi="Times New Roman"/>
          <w:szCs w:val="21"/>
        </w:rPr>
      </w:pPr>
      <w:r>
        <w:rPr>
          <w:rFonts w:ascii="Times New Roman" w:hAnsi="Times New Roman" w:hint="eastAsia"/>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adjustRightInd w:val="0"/>
        <w:spacing w:line="288" w:lineRule="auto"/>
        <w:jc w:val="left"/>
        <w:rPr>
          <w:rFonts w:ascii="Times New Roman" w:hAnsi="Times New Roman"/>
          <w:szCs w:val="21"/>
        </w:rPr>
      </w:pPr>
      <w:r>
        <w:rPr>
          <w:rFonts w:ascii="Times New Roman" w:hAnsi="Times New Roman" w:hint="eastAsia"/>
          <w:szCs w:val="21"/>
        </w:rPr>
        <w:t>听第6段材料,回答第6、7题。</w:t>
      </w:r>
    </w:p>
    <w:p>
      <w:pPr>
        <w:adjustRightInd w:val="0"/>
        <w:spacing w:line="288" w:lineRule="auto"/>
        <w:jc w:val="left"/>
        <w:rPr>
          <w:rFonts w:ascii="Times New Roman" w:hAnsi="Times New Roman"/>
          <w:szCs w:val="21"/>
        </w:rPr>
      </w:pPr>
      <w:r>
        <w:rPr>
          <w:rFonts w:ascii="Times New Roman" w:hAnsi="Times New Roman" w:hint="eastAsia"/>
          <w:szCs w:val="21"/>
        </w:rPr>
        <w:t xml:space="preserve">6. Where does the conversation probably take place? </w:t>
      </w:r>
    </w:p>
    <w:p>
      <w:pPr>
        <w:adjustRightInd w:val="0"/>
        <w:spacing w:line="288" w:lineRule="auto"/>
        <w:jc w:val="left"/>
        <w:rPr>
          <w:rFonts w:ascii="Times New Roman" w:hAnsi="Times New Roman"/>
          <w:szCs w:val="21"/>
        </w:rPr>
      </w:pPr>
      <w:r>
        <w:rPr>
          <w:rFonts w:ascii="Times New Roman" w:hAnsi="Times New Roman"/>
          <w:szCs w:val="21"/>
        </w:rPr>
        <w:t xml:space="preserve">A. In a fitness center.         B. In a sports shop.         C. In a clinic. </w:t>
      </w:r>
    </w:p>
    <w:p>
      <w:pPr>
        <w:adjustRightInd w:val="0"/>
        <w:spacing w:line="288" w:lineRule="auto"/>
        <w:jc w:val="left"/>
        <w:rPr>
          <w:rFonts w:ascii="Times New Roman" w:hAnsi="Times New Roman"/>
          <w:szCs w:val="21"/>
        </w:rPr>
      </w:pPr>
      <w:r>
        <w:rPr>
          <w:rFonts w:ascii="Times New Roman" w:hAnsi="Times New Roman" w:hint="eastAsia"/>
          <w:szCs w:val="21"/>
        </w:rPr>
        <w:t xml:space="preserve">7. What does the man advise the woman to do? </w:t>
      </w:r>
    </w:p>
    <w:p>
      <w:pPr>
        <w:adjustRightInd w:val="0"/>
        <w:spacing w:line="288" w:lineRule="auto"/>
        <w:jc w:val="left"/>
        <w:rPr>
          <w:rFonts w:ascii="Times New Roman" w:hAnsi="Times New Roman"/>
          <w:szCs w:val="21"/>
        </w:rPr>
      </w:pPr>
      <w:r>
        <w:rPr>
          <w:rFonts w:ascii="Times New Roman" w:hAnsi="Times New Roman"/>
          <w:szCs w:val="21"/>
        </w:rPr>
        <w:t xml:space="preserve">A. Buy high-quality sportswear. </w:t>
      </w:r>
    </w:p>
    <w:p>
      <w:pPr>
        <w:adjustRightInd w:val="0"/>
        <w:spacing w:line="288" w:lineRule="auto"/>
        <w:jc w:val="left"/>
        <w:rPr>
          <w:rFonts w:ascii="Times New Roman" w:hAnsi="Times New Roman"/>
          <w:szCs w:val="21"/>
        </w:rPr>
      </w:pPr>
      <w:r>
        <w:rPr>
          <w:rFonts w:ascii="Times New Roman" w:hAnsi="Times New Roman"/>
          <w:szCs w:val="21"/>
        </w:rPr>
        <w:t xml:space="preserve">B. Keep working out regularly. </w:t>
      </w:r>
    </w:p>
    <w:p>
      <w:pPr>
        <w:adjustRightInd w:val="0"/>
        <w:spacing w:line="288" w:lineRule="auto"/>
        <w:jc w:val="left"/>
        <w:rPr>
          <w:rFonts w:ascii="Times New Roman" w:hAnsi="Times New Roman"/>
          <w:szCs w:val="21"/>
        </w:rPr>
      </w:pPr>
      <w:r>
        <w:rPr>
          <w:rFonts w:ascii="Times New Roman" w:hAnsi="Times New Roman"/>
          <w:szCs w:val="21"/>
        </w:rPr>
        <w:t xml:space="preserve">C. Avoid over-exercising. </w:t>
      </w:r>
    </w:p>
    <w:p>
      <w:pPr>
        <w:adjustRightInd w:val="0"/>
        <w:spacing w:line="288" w:lineRule="auto"/>
        <w:jc w:val="left"/>
        <w:rPr>
          <w:rFonts w:ascii="Times New Roman" w:hAnsi="Times New Roman"/>
          <w:szCs w:val="21"/>
        </w:rPr>
      </w:pPr>
      <w:r>
        <w:rPr>
          <w:rFonts w:ascii="Times New Roman" w:hAnsi="Times New Roman" w:hint="eastAsia"/>
          <w:szCs w:val="21"/>
        </w:rPr>
        <w:t>听第7段材料, 回答第8至10题。</w:t>
      </w:r>
      <w:bookmarkStart w:id="0" w:name="_GoBack"/>
      <w:bookmarkEnd w:id="0"/>
    </w:p>
    <w:p>
      <w:pPr>
        <w:adjustRightInd w:val="0"/>
        <w:spacing w:line="288" w:lineRule="auto"/>
        <w:jc w:val="left"/>
        <w:rPr>
          <w:rFonts w:ascii="Times New Roman" w:hAnsi="Times New Roman"/>
          <w:szCs w:val="21"/>
        </w:rPr>
      </w:pPr>
      <w:r>
        <w:rPr>
          <w:rFonts w:ascii="Times New Roman" w:hAnsi="Times New Roman" w:hint="eastAsia"/>
          <w:szCs w:val="21"/>
        </w:rPr>
        <w:t xml:space="preserve">8. Why does the man make the call? </w:t>
      </w:r>
    </w:p>
    <w:p>
      <w:pPr>
        <w:adjustRightInd w:val="0"/>
        <w:spacing w:line="288" w:lineRule="auto"/>
        <w:jc w:val="left"/>
        <w:rPr>
          <w:rFonts w:ascii="Times New Roman" w:hAnsi="Times New Roman"/>
          <w:szCs w:val="21"/>
        </w:rPr>
      </w:pPr>
      <w:r>
        <w:rPr>
          <w:rFonts w:ascii="Times New Roman" w:hAnsi="Times New Roman"/>
          <w:szCs w:val="21"/>
        </w:rPr>
        <w:t xml:space="preserve">A. To reserve a table.         B. To ask about a party.         C. To postpone a meeting. </w:t>
      </w:r>
    </w:p>
    <w:p>
      <w:pPr>
        <w:adjustRightInd w:val="0"/>
        <w:spacing w:line="288" w:lineRule="auto"/>
        <w:jc w:val="left"/>
        <w:rPr>
          <w:rFonts w:ascii="Times New Roman" w:hAnsi="Times New Roman"/>
          <w:szCs w:val="21"/>
        </w:rPr>
      </w:pPr>
      <w:r>
        <w:rPr>
          <w:rFonts w:ascii="Times New Roman" w:hAnsi="Times New Roman" w:hint="eastAsia"/>
          <w:szCs w:val="21"/>
        </w:rPr>
        <w:t xml:space="preserve">9. What time should the man arrive on Friday evening? </w:t>
      </w:r>
    </w:p>
    <w:p>
      <w:pPr>
        <w:adjustRightInd w:val="0"/>
        <w:spacing w:line="288" w:lineRule="auto"/>
        <w:jc w:val="left"/>
        <w:rPr>
          <w:rFonts w:ascii="Times New Roman" w:hAnsi="Times New Roman"/>
          <w:szCs w:val="21"/>
        </w:rPr>
      </w:pPr>
      <w:r>
        <w:rPr>
          <w:rFonts w:ascii="Times New Roman" w:hAnsi="Times New Roman" w:hint="eastAsia"/>
          <w:szCs w:val="21"/>
        </w:rPr>
        <w:t xml:space="preserve">A. At 5:30.         B. At 6:30.         C. At 8:00. </w:t>
      </w:r>
    </w:p>
    <w:p>
      <w:pPr>
        <w:adjustRightInd w:val="0"/>
        <w:spacing w:line="288" w:lineRule="auto"/>
        <w:jc w:val="left"/>
        <w:rPr>
          <w:rFonts w:ascii="Times New Roman" w:hAnsi="Times New Roman"/>
          <w:szCs w:val="21"/>
        </w:rPr>
      </w:pPr>
      <w:r>
        <w:rPr>
          <w:rFonts w:ascii="Times New Roman" w:hAnsi="Times New Roman" w:hint="eastAsia"/>
          <w:szCs w:val="21"/>
        </w:rPr>
        <w:t xml:space="preserve">10. What is the man's name? </w:t>
      </w:r>
    </w:p>
    <w:p>
      <w:pPr>
        <w:adjustRightInd w:val="0"/>
        <w:spacing w:line="288" w:lineRule="auto"/>
        <w:jc w:val="left"/>
        <w:rPr>
          <w:rFonts w:ascii="Times New Roman" w:hAnsi="Times New Roman"/>
          <w:szCs w:val="21"/>
        </w:rPr>
      </w:pPr>
      <w:r>
        <w:rPr>
          <w:rFonts w:ascii="Times New Roman" w:hAnsi="Times New Roman"/>
          <w:szCs w:val="21"/>
        </w:rPr>
        <w:t xml:space="preserve">A. Brown.         B. Anderson.         C. Howard. </w:t>
      </w:r>
    </w:p>
    <w:p>
      <w:pPr>
        <w:adjustRightInd w:val="0"/>
        <w:spacing w:line="288" w:lineRule="auto"/>
        <w:jc w:val="left"/>
        <w:rPr>
          <w:rFonts w:ascii="Times New Roman" w:hAnsi="Times New Roman"/>
          <w:szCs w:val="21"/>
        </w:rPr>
      </w:pPr>
      <w:r>
        <w:rPr>
          <w:rFonts w:ascii="Times New Roman" w:hAnsi="Times New Roman" w:hint="eastAsia"/>
          <w:szCs w:val="21"/>
        </w:rPr>
        <w:t>听第8段材料, 回答第11至13题。</w:t>
      </w:r>
    </w:p>
    <w:p>
      <w:pPr>
        <w:adjustRightInd w:val="0"/>
        <w:spacing w:line="288" w:lineRule="auto"/>
        <w:jc w:val="left"/>
        <w:rPr>
          <w:rFonts w:ascii="Times New Roman" w:hAnsi="Times New Roman"/>
          <w:szCs w:val="21"/>
        </w:rPr>
      </w:pPr>
      <w:r>
        <w:rPr>
          <w:rFonts w:ascii="Times New Roman" w:hAnsi="Times New Roman" w:hint="eastAsia"/>
          <w:szCs w:val="21"/>
        </w:rPr>
        <w:t xml:space="preserve">11. Why does Sarah come to talk to Jacob? </w:t>
      </w:r>
    </w:p>
    <w:p>
      <w:pPr>
        <w:adjustRightInd w:val="0"/>
        <w:spacing w:line="288" w:lineRule="auto"/>
        <w:jc w:val="left"/>
        <w:rPr>
          <w:rFonts w:ascii="Times New Roman" w:hAnsi="Times New Roman"/>
          <w:szCs w:val="21"/>
        </w:rPr>
      </w:pPr>
      <w:r>
        <w:rPr>
          <w:rFonts w:ascii="Times New Roman" w:hAnsi="Times New Roman"/>
          <w:szCs w:val="21"/>
        </w:rPr>
        <w:t xml:space="preserve">A. To make an appointment.         B. To seek his advice.         C. To explain a decision. </w:t>
      </w:r>
    </w:p>
    <w:p>
      <w:pPr>
        <w:adjustRightInd w:val="0"/>
        <w:spacing w:line="288" w:lineRule="auto"/>
        <w:jc w:val="left"/>
        <w:rPr>
          <w:rFonts w:ascii="Times New Roman" w:hAnsi="Times New Roman"/>
          <w:szCs w:val="21"/>
        </w:rPr>
      </w:pPr>
      <w:r>
        <w:rPr>
          <w:rFonts w:ascii="Times New Roman" w:hAnsi="Times New Roman" w:hint="eastAsia"/>
          <w:szCs w:val="21"/>
        </w:rPr>
        <w:t xml:space="preserve">12. How many people are there in Sarah's group? </w:t>
      </w:r>
    </w:p>
    <w:p>
      <w:pPr>
        <w:adjustRightInd w:val="0"/>
        <w:spacing w:line="288" w:lineRule="auto"/>
        <w:jc w:val="left"/>
        <w:rPr>
          <w:rFonts w:ascii="Times New Roman" w:hAnsi="Times New Roman"/>
          <w:szCs w:val="21"/>
        </w:rPr>
      </w:pPr>
      <w:r>
        <w:rPr>
          <w:rFonts w:ascii="Times New Roman" w:hAnsi="Times New Roman"/>
          <w:szCs w:val="21"/>
        </w:rPr>
        <w:t xml:space="preserve">A. Three.         B. Four.         C. Five. </w:t>
      </w:r>
    </w:p>
    <w:p>
      <w:pPr>
        <w:adjustRightInd w:val="0"/>
        <w:spacing w:line="288" w:lineRule="auto"/>
        <w:jc w:val="left"/>
        <w:rPr>
          <w:rFonts w:ascii="Times New Roman" w:hAnsi="Times New Roman"/>
          <w:szCs w:val="21"/>
        </w:rPr>
      </w:pPr>
      <w:r>
        <w:rPr>
          <w:rFonts w:ascii="Times New Roman" w:hAnsi="Times New Roman" w:hint="eastAsia"/>
          <w:szCs w:val="21"/>
        </w:rPr>
        <w:t xml:space="preserve">13. What is the relationship between the speakers? </w:t>
      </w:r>
    </w:p>
    <w:p>
      <w:pPr>
        <w:adjustRightInd w:val="0"/>
        <w:spacing w:line="288" w:lineRule="auto"/>
        <w:jc w:val="left"/>
        <w:rPr>
          <w:rFonts w:ascii="Times New Roman" w:hAnsi="Times New Roman"/>
          <w:szCs w:val="21"/>
        </w:rPr>
      </w:pPr>
      <w:r>
        <w:rPr>
          <w:rFonts w:ascii="Times New Roman" w:hAnsi="Times New Roman"/>
          <w:szCs w:val="21"/>
        </w:rPr>
        <w:t xml:space="preserve">A. Classmates.         B. Fellow workers.         C. Teacher and student. </w:t>
      </w:r>
    </w:p>
    <w:p>
      <w:pPr>
        <w:adjustRightInd w:val="0"/>
        <w:spacing w:line="288" w:lineRule="auto"/>
        <w:jc w:val="left"/>
        <w:rPr>
          <w:rFonts w:ascii="Times New Roman" w:hAnsi="Times New Roman"/>
          <w:szCs w:val="21"/>
        </w:rPr>
      </w:pPr>
      <w:r>
        <w:rPr>
          <w:rFonts w:ascii="Times New Roman" w:hAnsi="Times New Roman" w:hint="eastAsia"/>
          <w:szCs w:val="21"/>
        </w:rPr>
        <w:t>听第9段材料, 回答第14至16题。</w:t>
      </w:r>
    </w:p>
    <w:p>
      <w:pPr>
        <w:adjustRightInd w:val="0"/>
        <w:spacing w:line="288" w:lineRule="auto"/>
        <w:jc w:val="left"/>
        <w:rPr>
          <w:rFonts w:ascii="Times New Roman" w:hAnsi="Times New Roman"/>
          <w:szCs w:val="21"/>
        </w:rPr>
      </w:pPr>
      <w:r>
        <w:rPr>
          <w:rFonts w:ascii="Times New Roman" w:hAnsi="Times New Roman" w:hint="eastAsia"/>
          <w:szCs w:val="21"/>
        </w:rPr>
        <w:t xml:space="preserve">14. How often does the band come to perform in the park? </w:t>
      </w:r>
    </w:p>
    <w:p>
      <w:pPr>
        <w:adjustRightInd w:val="0"/>
        <w:spacing w:line="288" w:lineRule="auto"/>
        <w:jc w:val="left"/>
        <w:rPr>
          <w:rFonts w:ascii="Times New Roman" w:hAnsi="Times New Roman"/>
          <w:szCs w:val="21"/>
        </w:rPr>
      </w:pPr>
      <w:r>
        <w:rPr>
          <w:rFonts w:ascii="Times New Roman" w:hAnsi="Times New Roman"/>
          <w:szCs w:val="21"/>
        </w:rPr>
        <w:t xml:space="preserve">A. Three times a year.         B. Once a year.         C. Every other year. </w:t>
      </w:r>
    </w:p>
    <w:p>
      <w:pPr>
        <w:adjustRightInd w:val="0"/>
        <w:spacing w:line="288" w:lineRule="auto"/>
        <w:jc w:val="left"/>
        <w:rPr>
          <w:rFonts w:ascii="Times New Roman" w:hAnsi="Times New Roman"/>
          <w:szCs w:val="21"/>
        </w:rPr>
      </w:pPr>
      <w:r>
        <w:rPr>
          <w:rFonts w:ascii="Times New Roman" w:hAnsi="Times New Roman" w:hint="eastAsia"/>
          <w:szCs w:val="21"/>
        </w:rPr>
        <w:t xml:space="preserve">15. What kind of music will be played this evening? </w:t>
      </w:r>
    </w:p>
    <w:p>
      <w:pPr>
        <w:adjustRightInd w:val="0"/>
        <w:spacing w:line="288" w:lineRule="auto"/>
        <w:jc w:val="left"/>
        <w:rPr>
          <w:rFonts w:ascii="Times New Roman" w:hAnsi="Times New Roman"/>
          <w:szCs w:val="21"/>
        </w:rPr>
      </w:pPr>
      <w:r>
        <w:rPr>
          <w:rFonts w:ascii="Times New Roman" w:hAnsi="Times New Roman"/>
          <w:szCs w:val="21"/>
        </w:rPr>
        <w:t xml:space="preserve">A. Country music.         B. Jazz.         C. Rock and roll. </w:t>
      </w:r>
    </w:p>
    <w:p>
      <w:pPr>
        <w:adjustRightInd w:val="0"/>
        <w:spacing w:line="288" w:lineRule="auto"/>
        <w:jc w:val="left"/>
        <w:rPr>
          <w:rFonts w:ascii="Times New Roman" w:hAnsi="Times New Roman"/>
          <w:szCs w:val="21"/>
        </w:rPr>
      </w:pPr>
      <w:r>
        <w:rPr>
          <w:rFonts w:ascii="Times New Roman" w:hAnsi="Times New Roman" w:hint="eastAsia"/>
          <w:szCs w:val="21"/>
        </w:rPr>
        <w:t xml:space="preserve">16. What will Jannie do next? </w:t>
      </w:r>
    </w:p>
    <w:p>
      <w:pPr>
        <w:adjustRightInd w:val="0"/>
        <w:spacing w:line="288" w:lineRule="auto"/>
        <w:jc w:val="left"/>
        <w:rPr>
          <w:rFonts w:ascii="Times New Roman" w:hAnsi="Times New Roman"/>
          <w:szCs w:val="21"/>
        </w:rPr>
      </w:pPr>
      <w:r>
        <w:rPr>
          <w:rFonts w:ascii="Times New Roman" w:hAnsi="Times New Roman"/>
          <w:szCs w:val="21"/>
        </w:rPr>
        <w:t xml:space="preserve">A. Catch a bus.         B. Listen to a lecture.         C. Go to the library. </w:t>
      </w:r>
    </w:p>
    <w:p>
      <w:pPr>
        <w:adjustRightInd w:val="0"/>
        <w:spacing w:line="288" w:lineRule="auto"/>
        <w:jc w:val="left"/>
        <w:rPr>
          <w:rFonts w:ascii="Times New Roman" w:hAnsi="Times New Roman"/>
          <w:szCs w:val="21"/>
        </w:rPr>
      </w:pPr>
      <w:r>
        <w:rPr>
          <w:rFonts w:ascii="Times New Roman" w:hAnsi="Times New Roman" w:hint="eastAsia"/>
          <w:szCs w:val="21"/>
        </w:rPr>
        <w:t>听第10段材料, 回答第17至20题。</w:t>
      </w:r>
    </w:p>
    <w:p>
      <w:pPr>
        <w:adjustRightInd w:val="0"/>
        <w:spacing w:line="288" w:lineRule="auto"/>
        <w:jc w:val="left"/>
        <w:rPr>
          <w:rFonts w:ascii="Times New Roman" w:hAnsi="Times New Roman"/>
          <w:szCs w:val="21"/>
        </w:rPr>
      </w:pPr>
      <w:r>
        <w:rPr>
          <w:rFonts w:ascii="Times New Roman" w:hAnsi="Times New Roman" w:hint="eastAsia"/>
          <w:szCs w:val="21"/>
        </w:rPr>
        <w:t xml:space="preserve">17. Why did the speaker go to the hotel? </w:t>
      </w:r>
    </w:p>
    <w:p>
      <w:pPr>
        <w:adjustRightInd w:val="0"/>
        <w:spacing w:line="288" w:lineRule="auto"/>
        <w:jc w:val="left"/>
        <w:rPr>
          <w:rFonts w:ascii="Times New Roman" w:hAnsi="Times New Roman"/>
          <w:szCs w:val="21"/>
        </w:rPr>
      </w:pPr>
      <w:r>
        <w:rPr>
          <w:rFonts w:ascii="Times New Roman" w:hAnsi="Times New Roman"/>
          <w:szCs w:val="21"/>
        </w:rPr>
        <w:t xml:space="preserve">A. To deliver a speech. </w:t>
      </w:r>
    </w:p>
    <w:p>
      <w:pPr>
        <w:adjustRightInd w:val="0"/>
        <w:spacing w:line="288" w:lineRule="auto"/>
        <w:jc w:val="left"/>
        <w:rPr>
          <w:rFonts w:ascii="Times New Roman" w:hAnsi="Times New Roman"/>
          <w:szCs w:val="21"/>
        </w:rPr>
      </w:pPr>
      <w:r>
        <w:rPr>
          <w:rFonts w:ascii="Times New Roman" w:hAnsi="Times New Roman"/>
          <w:szCs w:val="21"/>
        </w:rPr>
        <w:t xml:space="preserve">B. To arrange a conference. </w:t>
      </w:r>
    </w:p>
    <w:p>
      <w:pPr>
        <w:adjustRightInd w:val="0"/>
        <w:spacing w:line="288" w:lineRule="auto"/>
        <w:jc w:val="left"/>
        <w:rPr>
          <w:rFonts w:ascii="Times New Roman" w:hAnsi="Times New Roman"/>
          <w:szCs w:val="21"/>
        </w:rPr>
      </w:pPr>
      <w:r>
        <w:rPr>
          <w:rFonts w:ascii="Times New Roman" w:hAnsi="Times New Roman"/>
          <w:szCs w:val="21"/>
        </w:rPr>
        <w:t xml:space="preserve">C. To interview Mr. Rochester. </w:t>
      </w:r>
    </w:p>
    <w:p>
      <w:pPr>
        <w:adjustRightInd w:val="0"/>
        <w:spacing w:line="288" w:lineRule="auto"/>
        <w:jc w:val="left"/>
        <w:rPr>
          <w:rFonts w:ascii="Times New Roman" w:hAnsi="Times New Roman"/>
          <w:szCs w:val="21"/>
        </w:rPr>
      </w:pPr>
      <w:r>
        <w:rPr>
          <w:rFonts w:ascii="Times New Roman" w:hAnsi="Times New Roman" w:hint="eastAsia"/>
          <w:szCs w:val="21"/>
        </w:rPr>
        <w:t xml:space="preserve">18. What did Mr. Rochester do soon after he bought the hotel? </w:t>
      </w:r>
    </w:p>
    <w:p>
      <w:pPr>
        <w:adjustRightInd w:val="0"/>
        <w:spacing w:line="288" w:lineRule="auto"/>
        <w:jc w:val="left"/>
        <w:rPr>
          <w:rFonts w:ascii="Times New Roman" w:hAnsi="Times New Roman"/>
          <w:szCs w:val="21"/>
        </w:rPr>
      </w:pPr>
      <w:r>
        <w:rPr>
          <w:rFonts w:ascii="Times New Roman" w:hAnsi="Times New Roman"/>
          <w:szCs w:val="21"/>
        </w:rPr>
        <w:t xml:space="preserve">A. He talked with the staff members. </w:t>
      </w:r>
    </w:p>
    <w:p>
      <w:pPr>
        <w:adjustRightInd w:val="0"/>
        <w:spacing w:line="288" w:lineRule="auto"/>
        <w:jc w:val="left"/>
        <w:rPr>
          <w:rFonts w:ascii="Times New Roman" w:hAnsi="Times New Roman"/>
          <w:szCs w:val="21"/>
        </w:rPr>
      </w:pPr>
      <w:r>
        <w:rPr>
          <w:rFonts w:ascii="Times New Roman" w:hAnsi="Times New Roman"/>
          <w:szCs w:val="21"/>
        </w:rPr>
        <w:t xml:space="preserve">B. He had the old carpets replaced. </w:t>
      </w:r>
    </w:p>
    <w:p>
      <w:pPr>
        <w:adjustRightInd w:val="0"/>
        <w:spacing w:line="288" w:lineRule="auto"/>
        <w:jc w:val="left"/>
        <w:rPr>
          <w:rFonts w:ascii="Times New Roman" w:hAnsi="Times New Roman"/>
          <w:szCs w:val="21"/>
        </w:rPr>
      </w:pPr>
      <w:r>
        <w:rPr>
          <w:rFonts w:ascii="Times New Roman" w:hAnsi="Times New Roman"/>
          <w:szCs w:val="21"/>
        </w:rPr>
        <w:t xml:space="preserve">C. He ran a six-month training project. </w:t>
      </w:r>
    </w:p>
    <w:p>
      <w:pPr>
        <w:adjustRightInd w:val="0"/>
        <w:spacing w:line="288" w:lineRule="auto"/>
        <w:jc w:val="left"/>
        <w:rPr>
          <w:rFonts w:ascii="Times New Roman" w:hAnsi="Times New Roman"/>
          <w:szCs w:val="21"/>
        </w:rPr>
      </w:pPr>
      <w:r>
        <w:rPr>
          <w:rFonts w:ascii="Times New Roman" w:hAnsi="Times New Roman"/>
          <w:szCs w:val="21"/>
        </w:rPr>
        <w:t xml:space="preserve">19. What did Susan do when she met Mr. Rochester the second time? </w:t>
      </w:r>
    </w:p>
    <w:p>
      <w:pPr>
        <w:adjustRightInd w:val="0"/>
        <w:spacing w:line="288" w:lineRule="auto"/>
        <w:jc w:val="left"/>
        <w:rPr>
          <w:rFonts w:ascii="Times New Roman" w:hAnsi="Times New Roman"/>
          <w:szCs w:val="21"/>
        </w:rPr>
      </w:pPr>
      <w:r>
        <w:rPr>
          <w:rFonts w:ascii="Times New Roman" w:hAnsi="Times New Roman"/>
          <w:szCs w:val="21"/>
        </w:rPr>
        <w:t xml:space="preserve">A. She was a cleaner.         B. She was a secretary.         C. She was a receptionist. </w:t>
      </w:r>
    </w:p>
    <w:p>
      <w:pPr>
        <w:adjustRightInd w:val="0"/>
        <w:spacing w:line="288" w:lineRule="auto"/>
        <w:jc w:val="left"/>
        <w:rPr>
          <w:rFonts w:ascii="Times New Roman" w:hAnsi="Times New Roman"/>
          <w:szCs w:val="21"/>
        </w:rPr>
      </w:pPr>
      <w:r>
        <w:rPr>
          <w:rFonts w:ascii="Times New Roman" w:hAnsi="Times New Roman"/>
          <w:szCs w:val="21"/>
        </w:rPr>
        <w:t xml:space="preserve">20. What does the speaker think is key to Mr. Rochester's success? </w:t>
      </w:r>
    </w:p>
    <w:p>
      <w:pPr>
        <w:adjustRightInd w:val="0"/>
        <w:spacing w:line="288" w:lineRule="auto"/>
        <w:jc w:val="left"/>
        <w:rPr>
          <w:rFonts w:ascii="Times New Roman" w:hAnsi="Times New Roman"/>
          <w:szCs w:val="21"/>
        </w:rPr>
      </w:pPr>
      <w:r>
        <w:rPr>
          <w:rFonts w:ascii="Times New Roman" w:hAnsi="Times New Roman"/>
          <w:szCs w:val="21"/>
        </w:rPr>
        <w:t>A. Managing time efficiently.</w:t>
      </w:r>
    </w:p>
    <w:p>
      <w:pPr>
        <w:adjustRightInd w:val="0"/>
        <w:spacing w:line="288" w:lineRule="auto"/>
        <w:jc w:val="left"/>
        <w:rPr>
          <w:rFonts w:ascii="Times New Roman" w:hAnsi="Times New Roman"/>
          <w:szCs w:val="21"/>
        </w:rPr>
      </w:pPr>
      <w:r>
        <w:rPr>
          <w:rFonts w:ascii="Times New Roman" w:hAnsi="Times New Roman"/>
          <w:szCs w:val="21"/>
        </w:rPr>
        <w:t>B. Valuing human relationships.</w:t>
      </w:r>
    </w:p>
    <w:p>
      <w:pPr>
        <w:adjustRightInd w:val="0"/>
        <w:spacing w:line="288" w:lineRule="auto"/>
        <w:jc w:val="left"/>
        <w:rPr>
          <w:rFonts w:ascii="Times New Roman" w:hAnsi="Times New Roman"/>
          <w:szCs w:val="21"/>
        </w:rPr>
      </w:pPr>
      <w:r>
        <w:rPr>
          <w:rFonts w:ascii="Times New Roman" w:hAnsi="Times New Roman"/>
          <w:szCs w:val="21"/>
        </w:rPr>
        <w:t xml:space="preserve">C. Possessing a good memory. </w:t>
      </w:r>
    </w:p>
    <w:p>
      <w:pPr>
        <w:spacing w:line="360" w:lineRule="auto"/>
        <w:jc w:val="left"/>
        <w:rPr>
          <w:rFonts w:ascii="宋体" w:eastAsia="宋体" w:hAnsi="宋体" w:cs="宋体"/>
          <w:b/>
          <w:color w:val="auto"/>
          <w:sz w:val="24"/>
        </w:rPr>
      </w:pPr>
    </w:p>
    <w:p>
      <w:pPr>
        <w:spacing w:line="360" w:lineRule="auto"/>
        <w:jc w:val="left"/>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阅读（共两节</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第一节（共</w:t>
      </w:r>
      <w:r>
        <w:rPr>
          <w:rFonts w:ascii="Times New Roman" w:eastAsia="Times New Roman" w:hAnsi="Times New Roman" w:cs="Times New Roman"/>
          <w:b/>
          <w:color w:val="auto"/>
          <w:sz w:val="24"/>
        </w:rPr>
        <w:t xml:space="preserve">15 </w:t>
      </w:r>
      <w:r>
        <w:rPr>
          <w:rFonts w:ascii="宋体" w:eastAsia="宋体" w:hAnsi="宋体" w:cs="宋体"/>
          <w:b/>
          <w:color w:val="auto"/>
          <w:sz w:val="24"/>
        </w:rPr>
        <w:t>小题</w:t>
      </w:r>
      <w:r>
        <w:rPr>
          <w:rFonts w:ascii="Times New Roman" w:eastAsia="Times New Roman" w:hAnsi="Times New Roman" w:cs="Times New Roman"/>
          <w:b/>
          <w:color w:val="auto"/>
          <w:sz w:val="24"/>
        </w:rPr>
        <w:t xml:space="preserve">; </w:t>
      </w:r>
      <w:r>
        <w:rPr>
          <w:rFonts w:ascii="宋体" w:eastAsia="宋体" w:hAnsi="宋体" w:cs="宋体"/>
          <w:b/>
          <w:color w:val="auto"/>
          <w:sz w:val="24"/>
        </w:rPr>
        <w:t>每小题</w:t>
      </w:r>
      <w:r>
        <w:rPr>
          <w:rFonts w:ascii="Times New Roman" w:eastAsia="Times New Roman" w:hAnsi="Times New Roman" w:cs="Times New Roman"/>
          <w:b/>
          <w:color w:val="auto"/>
          <w:sz w:val="24"/>
        </w:rPr>
        <w:t xml:space="preserve"> 2.5 </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 xml:space="preserve"> 37.5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阅读下列短文</w:t>
      </w:r>
      <w:r>
        <w:rPr>
          <w:rFonts w:ascii="Times New Roman" w:eastAsia="Times New Roman" w:hAnsi="Times New Roman" w:cs="Times New Roman"/>
          <w:b/>
          <w:color w:val="auto"/>
          <w:sz w:val="24"/>
        </w:rPr>
        <w:t xml:space="preserve">, </w:t>
      </w:r>
      <w:r>
        <w:rPr>
          <w:rFonts w:ascii="宋体" w:eastAsia="宋体" w:hAnsi="宋体" w:cs="宋体"/>
          <w:b/>
          <w:color w:val="auto"/>
          <w:sz w:val="24"/>
        </w:rPr>
        <w:t>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p>
    <w:p>
      <w:pPr>
        <w:spacing w:line="360" w:lineRule="auto"/>
        <w:jc w:val="center"/>
      </w:pPr>
      <w:r>
        <w:rPr>
          <w:rFonts w:ascii="Times New Roman" w:eastAsia="Times New Roman" w:hAnsi="Times New Roman" w:cs="Times New Roman"/>
          <w:b/>
          <w:color w:val="auto"/>
          <w:sz w:val="24"/>
        </w:rPr>
        <w:t>A</w:t>
      </w:r>
    </w:p>
    <w:p>
      <w:pPr>
        <w:spacing w:line="360" w:lineRule="auto"/>
        <w:jc w:val="center"/>
      </w:pPr>
      <w:r>
        <w:rPr>
          <w:rFonts w:ascii="Times New Roman" w:eastAsia="Times New Roman" w:hAnsi="Times New Roman" w:cs="Times New Roman"/>
          <w:b/>
          <w:color w:val="auto"/>
        </w:rPr>
        <w:t>Choice of Walks for Beginner and Experienced Walkers</w:t>
      </w:r>
    </w:p>
    <w:p>
      <w:pPr>
        <w:spacing w:line="360" w:lineRule="auto"/>
        <w:ind w:firstLine="420"/>
        <w:jc w:val="left"/>
      </w:pPr>
      <w:r>
        <w:rPr>
          <w:rFonts w:ascii="Times New Roman" w:eastAsia="Times New Roman" w:hAnsi="Times New Roman" w:cs="Times New Roman"/>
          <w:color w:val="auto"/>
        </w:rPr>
        <w:t xml:space="preserve">The Carlow Autumn Walking Festival is a great opportunity for the beginner, experienced or advanced walker to enjoy the challenges of Carlow’s mountain hikes or the peace of its woodland walks. </w:t>
      </w:r>
    </w:p>
    <w:p>
      <w:pPr>
        <w:spacing w:line="360" w:lineRule="auto"/>
        <w:jc w:val="left"/>
      </w:pPr>
      <w:r>
        <w:rPr>
          <w:rFonts w:ascii="Times New Roman" w:eastAsia="Times New Roman" w:hAnsi="Times New Roman" w:cs="Times New Roman"/>
          <w:b/>
          <w:color w:val="auto"/>
        </w:rPr>
        <w:t>Walk 1 — The Natural World</w:t>
      </w:r>
    </w:p>
    <w:p>
      <w:pPr>
        <w:spacing w:line="360" w:lineRule="auto"/>
        <w:ind w:firstLine="420"/>
        <w:jc w:val="left"/>
      </w:pPr>
      <w:r>
        <w:rPr>
          <w:rFonts w:ascii="Times New Roman" w:eastAsia="Times New Roman" w:hAnsi="Times New Roman" w:cs="Times New Roman"/>
          <w:color w:val="auto"/>
        </w:rPr>
        <w:t xml:space="preserve">With environmentalist Éanna Lamhna as the guide, this walk promises to be an informative tour. Walkers are sure to learn lots about the habitats and natural world of the Blackstairs. </w:t>
      </w:r>
    </w:p>
    <w:p>
      <w:pPr>
        <w:spacing w:line="360" w:lineRule="auto"/>
        <w:ind w:firstLine="420"/>
        <w:jc w:val="left"/>
      </w:pPr>
      <w:r>
        <w:rPr>
          <w:rFonts w:ascii="Times New Roman" w:eastAsia="Times New Roman" w:hAnsi="Times New Roman" w:cs="Times New Roman"/>
          <w:color w:val="auto"/>
        </w:rPr>
        <w:t>Date and Time: Saturday, 1st October, at 09:00</w:t>
      </w:r>
    </w:p>
    <w:p>
      <w:pPr>
        <w:spacing w:line="360" w:lineRule="auto"/>
        <w:ind w:firstLine="420"/>
        <w:jc w:val="left"/>
      </w:pPr>
      <w:r>
        <w:rPr>
          <w:rFonts w:ascii="Times New Roman" w:eastAsia="Times New Roman" w:hAnsi="Times New Roman" w:cs="Times New Roman"/>
          <w:color w:val="auto"/>
        </w:rPr>
        <w:t>Start Point: Scratoes Bridge</w:t>
      </w:r>
    </w:p>
    <w:p>
      <w:pPr>
        <w:spacing w:line="360" w:lineRule="auto"/>
        <w:ind w:firstLine="420"/>
        <w:jc w:val="left"/>
      </w:pPr>
      <w:r>
        <w:rPr>
          <w:rFonts w:ascii="Times New Roman" w:eastAsia="Times New Roman" w:hAnsi="Times New Roman" w:cs="Times New Roman"/>
          <w:color w:val="auto"/>
        </w:rPr>
        <w:t>Walk Duration: 6 hours</w:t>
      </w:r>
    </w:p>
    <w:p>
      <w:pPr>
        <w:spacing w:line="360" w:lineRule="auto"/>
        <w:jc w:val="left"/>
      </w:pPr>
      <w:r>
        <w:rPr>
          <w:rFonts w:ascii="Times New Roman" w:eastAsia="Times New Roman" w:hAnsi="Times New Roman" w:cs="Times New Roman"/>
          <w:b/>
          <w:color w:val="auto"/>
        </w:rPr>
        <w:t>Walk 2 — Introduction to Hillwalking</w:t>
      </w:r>
    </w:p>
    <w:p>
      <w:pPr>
        <w:spacing w:line="360" w:lineRule="auto"/>
        <w:ind w:firstLine="420"/>
        <w:jc w:val="left"/>
      </w:pPr>
      <w:r>
        <w:rPr>
          <w:rFonts w:ascii="Times New Roman" w:eastAsia="Times New Roman" w:hAnsi="Times New Roman" w:cs="Times New Roman"/>
          <w:color w:val="auto"/>
        </w:rPr>
        <w:t xml:space="preserve">Emmanuel Chappard, an experienced guide, has a passion for making the great outdoors accessible to all. This mountain walk provides an insight into the skills required for hillwalking to ensure you get the most from future walking trips. </w:t>
      </w:r>
    </w:p>
    <w:p>
      <w:pPr>
        <w:spacing w:line="360" w:lineRule="auto"/>
        <w:ind w:firstLine="420"/>
        <w:jc w:val="left"/>
      </w:pPr>
      <w:r>
        <w:rPr>
          <w:rFonts w:ascii="Times New Roman" w:eastAsia="Times New Roman" w:hAnsi="Times New Roman" w:cs="Times New Roman"/>
          <w:color w:val="auto"/>
        </w:rPr>
        <w:t>Date and Time: Sunday, 2nd October, at 09:00</w:t>
      </w:r>
    </w:p>
    <w:p>
      <w:pPr>
        <w:spacing w:line="360" w:lineRule="auto"/>
        <w:ind w:firstLine="420"/>
        <w:jc w:val="left"/>
      </w:pPr>
      <w:r>
        <w:rPr>
          <w:rFonts w:ascii="Times New Roman" w:eastAsia="Times New Roman" w:hAnsi="Times New Roman" w:cs="Times New Roman"/>
          <w:color w:val="auto"/>
        </w:rPr>
        <w:t>Start Point: Deerpark Car Park</w:t>
      </w:r>
    </w:p>
    <w:p>
      <w:pPr>
        <w:spacing w:line="360" w:lineRule="auto"/>
        <w:ind w:firstLine="420"/>
        <w:jc w:val="left"/>
      </w:pPr>
      <w:r>
        <w:rPr>
          <w:rFonts w:ascii="Times New Roman" w:eastAsia="Times New Roman" w:hAnsi="Times New Roman" w:cs="Times New Roman"/>
          <w:color w:val="auto"/>
        </w:rPr>
        <w:t>Walk Duration: 5 hours</w:t>
      </w:r>
    </w:p>
    <w:p>
      <w:pPr>
        <w:spacing w:line="360" w:lineRule="auto"/>
        <w:jc w:val="left"/>
      </w:pPr>
      <w:r>
        <w:rPr>
          <w:rFonts w:ascii="Times New Roman" w:eastAsia="Times New Roman" w:hAnsi="Times New Roman" w:cs="Times New Roman"/>
          <w:b/>
          <w:color w:val="auto"/>
        </w:rPr>
        <w:t>Walk 3 — Moonlight Under the Stars</w:t>
      </w:r>
    </w:p>
    <w:p>
      <w:pPr>
        <w:spacing w:line="360" w:lineRule="auto"/>
        <w:ind w:firstLine="420"/>
        <w:jc w:val="left"/>
      </w:pPr>
      <w:r>
        <w:rPr>
          <w:rFonts w:ascii="Times New Roman" w:eastAsia="Times New Roman" w:hAnsi="Times New Roman" w:cs="Times New Roman"/>
          <w:color w:val="auto"/>
        </w:rPr>
        <w:t>Walking at night-time is a great way to step out of your comfort zone. Breathtaking views of the lowlands of Carlow can be enjoyed in the presence of welcoming guides from local walking clubs. A torch (</w:t>
      </w:r>
      <w:r>
        <w:rPr>
          <w:rFonts w:ascii="宋体" w:eastAsia="宋体" w:hAnsi="宋体" w:cs="宋体"/>
          <w:color w:val="auto"/>
        </w:rPr>
        <w:t>手电筒</w:t>
      </w:r>
      <w:r>
        <w:rPr>
          <w:rFonts w:ascii="Times New Roman" w:eastAsia="Times New Roman" w:hAnsi="Times New Roman" w:cs="Times New Roman"/>
          <w:color w:val="auto"/>
        </w:rPr>
        <w:t xml:space="preserve">) along with suitable clothing is essential for walking in the dark. Those who are dressed inappropriately will be refused permission to participate. </w:t>
      </w:r>
    </w:p>
    <w:p>
      <w:pPr>
        <w:spacing w:line="360" w:lineRule="auto"/>
        <w:ind w:firstLine="420"/>
        <w:jc w:val="left"/>
      </w:pPr>
      <w:r>
        <w:rPr>
          <w:rFonts w:ascii="Times New Roman" w:eastAsia="Times New Roman" w:hAnsi="Times New Roman" w:cs="Times New Roman"/>
          <w:color w:val="auto"/>
        </w:rPr>
        <w:t>Date and Time: Saturday, 1st October, at 18:30</w:t>
      </w:r>
    </w:p>
    <w:p>
      <w:pPr>
        <w:spacing w:line="360" w:lineRule="auto"/>
        <w:ind w:firstLine="420"/>
        <w:jc w:val="left"/>
      </w:pPr>
      <w:r>
        <w:rPr>
          <w:rFonts w:ascii="Times New Roman" w:eastAsia="Times New Roman" w:hAnsi="Times New Roman" w:cs="Times New Roman"/>
          <w:color w:val="auto"/>
        </w:rPr>
        <w:t>Start Point: The Town Hall</w:t>
      </w:r>
    </w:p>
    <w:p>
      <w:pPr>
        <w:spacing w:line="360" w:lineRule="auto"/>
        <w:ind w:firstLine="420"/>
        <w:jc w:val="left"/>
      </w:pPr>
      <w:r>
        <w:rPr>
          <w:rFonts w:ascii="Times New Roman" w:eastAsia="Times New Roman" w:hAnsi="Times New Roman" w:cs="Times New Roman"/>
          <w:color w:val="auto"/>
        </w:rPr>
        <w:t>Walk Duration: 3 hours</w:t>
      </w:r>
    </w:p>
    <w:p>
      <w:pPr>
        <w:spacing w:line="360" w:lineRule="auto"/>
        <w:jc w:val="left"/>
      </w:pPr>
      <w:r>
        <w:rPr>
          <w:rFonts w:ascii="Times New Roman" w:eastAsia="Times New Roman" w:hAnsi="Times New Roman" w:cs="Times New Roman"/>
          <w:b/>
          <w:color w:val="auto"/>
        </w:rPr>
        <w:t>Walk 4 — Photographic Walk in Kilbrannish Forest</w:t>
      </w:r>
    </w:p>
    <w:p>
      <w:pPr>
        <w:spacing w:line="360" w:lineRule="auto"/>
        <w:ind w:firstLine="420"/>
        <w:jc w:val="left"/>
      </w:pPr>
      <w:r>
        <w:rPr>
          <w:rFonts w:ascii="Times New Roman" w:eastAsia="Times New Roman" w:hAnsi="Times New Roman" w:cs="Times New Roman"/>
          <w:color w:val="auto"/>
        </w:rPr>
        <w:t xml:space="preserve">This informative walk led by Richard Smyth introduces you to the basic principles of photography in the wild. Bring along your camera and enjoy the wonderful views along this well-surfaced forest path. </w:t>
      </w:r>
    </w:p>
    <w:p>
      <w:pPr>
        <w:spacing w:line="360" w:lineRule="auto"/>
        <w:ind w:firstLine="420"/>
        <w:jc w:val="left"/>
      </w:pPr>
      <w:r>
        <w:rPr>
          <w:rFonts w:ascii="Times New Roman" w:eastAsia="Times New Roman" w:hAnsi="Times New Roman" w:cs="Times New Roman"/>
          <w:color w:val="auto"/>
        </w:rPr>
        <w:t>Date and Time: Sunday, 2nd October, at 11:45</w:t>
      </w:r>
    </w:p>
    <w:p>
      <w:pPr>
        <w:spacing w:line="360" w:lineRule="auto"/>
        <w:ind w:firstLine="420"/>
        <w:jc w:val="left"/>
      </w:pPr>
      <w:r>
        <w:rPr>
          <w:rFonts w:ascii="Times New Roman" w:eastAsia="Times New Roman" w:hAnsi="Times New Roman" w:cs="Times New Roman"/>
          <w:color w:val="auto"/>
        </w:rPr>
        <w:t>Start Point: Kilbrannish Forest Recreation Area</w:t>
      </w:r>
    </w:p>
    <w:p>
      <w:pPr>
        <w:spacing w:line="360" w:lineRule="auto"/>
        <w:ind w:firstLine="420"/>
        <w:jc w:val="left"/>
      </w:pPr>
      <w:r>
        <w:rPr>
          <w:rFonts w:ascii="Times New Roman" w:eastAsia="Times New Roman" w:hAnsi="Times New Roman" w:cs="Times New Roman"/>
          <w:color w:val="auto"/>
        </w:rPr>
        <w:t>Walk Duration: 1.5 hours</w:t>
      </w:r>
    </w:p>
    <w:p>
      <w:pPr>
        <w:spacing w:line="360" w:lineRule="auto"/>
        <w:jc w:val="left"/>
        <w:textAlignment w:val="center"/>
        <w:rPr>
          <w:color w:val="auto"/>
        </w:rPr>
      </w:pPr>
      <w:r>
        <w:t xml:space="preserve">1. </w:t>
      </w:r>
      <w:r>
        <w:rPr>
          <w:rFonts w:ascii="Times New Roman" w:eastAsia="Times New Roman" w:hAnsi="Times New Roman" w:cs="Times New Roman"/>
          <w:color w:val="auto"/>
        </w:rPr>
        <w:t>Which walk takes the shortest time?</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 Natural World.</w:t>
      </w:r>
      <w:r>
        <w:tab/>
      </w:r>
      <w:r>
        <w:t xml:space="preserve">B. </w:t>
      </w:r>
      <w:r>
        <w:rPr>
          <w:rFonts w:ascii="Times New Roman" w:eastAsia="Times New Roman" w:hAnsi="Times New Roman" w:cs="Times New Roman"/>
          <w:color w:val="auto"/>
        </w:rPr>
        <w:t>Introduction to Hillwalking.</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Moonlight Under the Stars.</w:t>
      </w:r>
      <w:r>
        <w:tab/>
      </w:r>
      <w:r>
        <w:t xml:space="preserve">D. </w:t>
      </w:r>
      <w:r>
        <w:rPr>
          <w:rFonts w:ascii="Times New Roman" w:eastAsia="Times New Roman" w:hAnsi="Times New Roman" w:cs="Times New Roman"/>
          <w:color w:val="auto"/>
        </w:rPr>
        <w:t>Photographic Walk in Kilbrannish Forest.</w:t>
      </w:r>
    </w:p>
    <w:p>
      <w:pPr>
        <w:spacing w:line="360" w:lineRule="auto"/>
        <w:jc w:val="left"/>
        <w:textAlignment w:val="center"/>
        <w:rPr>
          <w:color w:val="auto"/>
        </w:rPr>
      </w:pPr>
      <w:r>
        <w:t xml:space="preserve">2. </w:t>
      </w:r>
      <w:r>
        <w:rPr>
          <w:rFonts w:ascii="Times New Roman" w:eastAsia="Times New Roman" w:hAnsi="Times New Roman" w:cs="Times New Roman"/>
          <w:color w:val="auto"/>
        </w:rPr>
        <w:t>What are participants in Walk 3 required to do?</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Wear proper clothes.</w:t>
      </w:r>
      <w:r>
        <w:tab/>
      </w:r>
      <w:r>
        <w:t xml:space="preserve">B. </w:t>
      </w:r>
      <w:r>
        <w:rPr>
          <w:rFonts w:ascii="Times New Roman" w:eastAsia="Times New Roman" w:hAnsi="Times New Roman" w:cs="Times New Roman"/>
          <w:color w:val="auto"/>
        </w:rPr>
        <w:t>Join a walking club.</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Get special permits.</w:t>
      </w:r>
      <w:r>
        <w:tab/>
      </w:r>
      <w:r>
        <w:t xml:space="preserve">D. </w:t>
      </w:r>
      <w:r>
        <w:rPr>
          <w:rFonts w:ascii="Times New Roman" w:eastAsia="Times New Roman" w:hAnsi="Times New Roman" w:cs="Times New Roman"/>
          <w:color w:val="auto"/>
        </w:rPr>
        <w:t>Bring a survival guide.</w:t>
      </w:r>
    </w:p>
    <w:p>
      <w:pPr>
        <w:spacing w:line="360" w:lineRule="auto"/>
        <w:jc w:val="left"/>
        <w:textAlignment w:val="center"/>
        <w:rPr>
          <w:color w:val="auto"/>
        </w:rPr>
      </w:pPr>
      <w:r>
        <w:t xml:space="preserve">3. </w:t>
      </w:r>
      <w:r>
        <w:rPr>
          <w:rFonts w:ascii="Times New Roman" w:eastAsia="Times New Roman" w:hAnsi="Times New Roman" w:cs="Times New Roman"/>
          <w:color w:val="auto"/>
        </w:rPr>
        <w:t>What do the four walks have in common?</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They involve difficult climbing.</w:t>
      </w:r>
      <w:r>
        <w:tab/>
      </w:r>
      <w:r>
        <w:t xml:space="preserve">B. </w:t>
      </w:r>
      <w:r>
        <w:rPr>
          <w:rFonts w:ascii="Times New Roman" w:eastAsia="Times New Roman" w:hAnsi="Times New Roman" w:cs="Times New Roman"/>
          <w:color w:val="auto"/>
        </w:rPr>
        <w:t>They are for experienced walkers.</w:t>
      </w:r>
    </w:p>
    <w:p>
      <w:pPr>
        <w:tabs>
          <w:tab w:val="left" w:pos="4873"/>
        </w:tabs>
        <w:spacing w:line="360" w:lineRule="auto"/>
        <w:jc w:val="left"/>
        <w:textAlignment w:val="center"/>
        <w:rPr>
          <w:color w:val="000000"/>
        </w:rPr>
      </w:pPr>
      <w:r>
        <w:t xml:space="preserve">C. </w:t>
      </w:r>
      <w:r>
        <w:rPr>
          <w:rFonts w:ascii="Times New Roman" w:eastAsia="Times New Roman" w:hAnsi="Times New Roman" w:cs="Times New Roman"/>
          <w:color w:val="auto"/>
        </w:rPr>
        <w:t>They share the same start point.</w:t>
      </w:r>
      <w:r>
        <w:tab/>
      </w:r>
      <w:r>
        <w:t xml:space="preserve">D. </w:t>
      </w:r>
      <w:r>
        <w:rPr>
          <w:rFonts w:ascii="Times New Roman" w:eastAsia="Times New Roman" w:hAnsi="Times New Roman" w:cs="Times New Roman"/>
          <w:color w:val="auto"/>
        </w:rPr>
        <w:t>They are scheduled for the weekend.</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Do you ever get to the train station and realize you forgot to bring something to read? Yes, we all have our phones, but many of us still like to go old school and read something printed. </w:t>
      </w:r>
    </w:p>
    <w:p>
      <w:pPr>
        <w:spacing w:line="360" w:lineRule="auto"/>
        <w:ind w:firstLine="420"/>
        <w:jc w:val="left"/>
        <w:textAlignment w:val="center"/>
        <w:rPr>
          <w:color w:val="000000"/>
        </w:rPr>
      </w:pPr>
      <w:r>
        <w:rPr>
          <w:rFonts w:ascii="Times New Roman" w:eastAsia="Times New Roman" w:hAnsi="Times New Roman" w:cs="Times New Roman"/>
          <w:color w:val="000000"/>
        </w:rPr>
        <w:t>Well, there’s a kiosk (</w:t>
      </w:r>
      <w:r>
        <w:rPr>
          <w:rFonts w:ascii="宋体" w:eastAsia="宋体" w:hAnsi="宋体" w:cs="宋体"/>
          <w:color w:val="000000"/>
        </w:rPr>
        <w:t>小亭</w:t>
      </w:r>
      <w:r>
        <w:rPr>
          <w:rFonts w:ascii="Times New Roman" w:eastAsia="Times New Roman" w:hAnsi="Times New Roman" w:cs="Times New Roman"/>
          <w:color w:val="000000"/>
        </w:rPr>
        <w:t xml:space="preserve">) for that. In the San Francisco Bay Area, at least. </w:t>
      </w:r>
    </w:p>
    <w:p>
      <w:pPr>
        <w:spacing w:line="360" w:lineRule="auto"/>
        <w:ind w:firstLine="420"/>
        <w:jc w:val="left"/>
        <w:textAlignment w:val="center"/>
        <w:rPr>
          <w:color w:val="000000"/>
        </w:rPr>
      </w:pPr>
      <w:r>
        <w:rPr>
          <w:rFonts w:ascii="Times New Roman" w:eastAsia="Times New Roman" w:hAnsi="Times New Roman" w:cs="Times New Roman"/>
          <w:color w:val="000000"/>
        </w:rPr>
        <w:t>“You enter the fare gates (</w:t>
      </w:r>
      <w:r>
        <w:rPr>
          <w:rFonts w:ascii="宋体" w:eastAsia="宋体" w:hAnsi="宋体" w:cs="宋体"/>
          <w:color w:val="000000"/>
        </w:rPr>
        <w:t>检票口</w:t>
      </w:r>
      <w:r>
        <w:rPr>
          <w:rFonts w:ascii="Times New Roman" w:eastAsia="Times New Roman" w:hAnsi="Times New Roman" w:cs="Times New Roman"/>
          <w:color w:val="000000"/>
        </w:rPr>
        <w:t>) and you’ll see a kiosk that is lit up and it tells you can get a one-minute, a three-minute, or a five-minute story,” says Alicia Trost, the chief communications officer for the San Francisco Bay Area Rapid Transit — known as BART. “You choose which length you want and it gives you a receipt-like short story.”</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It’s that simple. Riders have printed nearly 20,000 short stories and poems since the program was launched last March. Some are classic short stories, and some are new original works. </w:t>
      </w:r>
    </w:p>
    <w:p>
      <w:pPr>
        <w:spacing w:line="360" w:lineRule="auto"/>
        <w:ind w:firstLine="420"/>
        <w:jc w:val="left"/>
        <w:textAlignment w:val="center"/>
        <w:rPr>
          <w:color w:val="000000"/>
        </w:rPr>
      </w:pPr>
      <w:r>
        <w:rPr>
          <w:rFonts w:ascii="Times New Roman" w:eastAsia="Times New Roman" w:hAnsi="Times New Roman" w:cs="Times New Roman"/>
          <w:color w:val="000000"/>
        </w:rPr>
        <w:t>Trost also wants to introduce local writers to local riders. “We wanted to do something where we do a call to artists in the Bay Area to submit stories for a contest,” Trost says. “And as of right now, we’ve received about 120 submissions. The winning stories would go into our kiosk and then you would be a published artist.”</w:t>
      </w:r>
    </w:p>
    <w:p>
      <w:pPr>
        <w:spacing w:line="360" w:lineRule="auto"/>
        <w:ind w:firstLine="420"/>
        <w:jc w:val="left"/>
        <w:textAlignment w:val="center"/>
        <w:rPr>
          <w:color w:val="000000"/>
        </w:rPr>
      </w:pPr>
      <w:r>
        <w:rPr>
          <w:rFonts w:ascii="Times New Roman" w:eastAsia="Times New Roman" w:hAnsi="Times New Roman" w:cs="Times New Roman"/>
          <w:color w:val="000000"/>
        </w:rPr>
        <w:t>Ridership on transit (</w:t>
      </w:r>
      <w:r>
        <w:rPr>
          <w:rFonts w:ascii="宋体" w:eastAsia="宋体" w:hAnsi="宋体" w:cs="宋体"/>
          <w:color w:val="000000"/>
        </w:rPr>
        <w:t>交通</w:t>
      </w:r>
      <w:r>
        <w:rPr>
          <w:rFonts w:ascii="Times New Roman" w:eastAsia="Times New Roman" w:hAnsi="Times New Roman" w:cs="Times New Roman"/>
          <w:color w:val="000000"/>
        </w:rPr>
        <w:t xml:space="preserve">) systems across the country has been down the past half century, so could short stories save transit?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Trost thinks so.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“At the end of the day all transit agencies right now are doing everything they can to improve the rider experience. So I absolutely think we will get more riders just because of short stories,” she says. </w:t>
      </w:r>
    </w:p>
    <w:p>
      <w:pPr>
        <w:spacing w:line="360" w:lineRule="auto"/>
        <w:ind w:firstLine="420"/>
        <w:jc w:val="left"/>
        <w:textAlignment w:val="center"/>
        <w:rPr>
          <w:color w:val="000000"/>
        </w:rPr>
      </w:pPr>
      <w:r>
        <w:rPr>
          <w:rFonts w:ascii="Times New Roman" w:eastAsia="Times New Roman" w:hAnsi="Times New Roman" w:cs="Times New Roman"/>
          <w:color w:val="000000"/>
        </w:rPr>
        <w:t>And you’ll never be without something to read.</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Why did BART start the kiosk program?</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promote the local culture.</w:t>
      </w:r>
      <w:r>
        <w:rPr>
          <w:color w:val="000000"/>
        </w:rPr>
        <w:tab/>
      </w:r>
      <w:r>
        <w:rPr>
          <w:color w:val="000000"/>
        </w:rPr>
        <w:t xml:space="preserve">B. </w:t>
      </w:r>
      <w:r>
        <w:rPr>
          <w:rFonts w:ascii="Times New Roman" w:eastAsia="Times New Roman" w:hAnsi="Times New Roman" w:cs="Times New Roman"/>
          <w:color w:val="000000"/>
        </w:rPr>
        <w:t>To discourage phone use.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meet passengers’ needs.</w:t>
      </w:r>
      <w:r>
        <w:rPr>
          <w:color w:val="000000"/>
        </w:rPr>
        <w:tab/>
      </w:r>
      <w:r>
        <w:rPr>
          <w:color w:val="000000"/>
        </w:rPr>
        <w:t xml:space="preserve">D. </w:t>
      </w:r>
      <w:r>
        <w:rPr>
          <w:rFonts w:ascii="Times New Roman" w:eastAsia="Times New Roman" w:hAnsi="Times New Roman" w:cs="Times New Roman"/>
          <w:color w:val="000000"/>
        </w:rPr>
        <w:t>To reduce its running costs.</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How are the stories categorized in the kiosk?</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By popularity.</w:t>
      </w:r>
      <w:r>
        <w:rPr>
          <w:color w:val="000000"/>
        </w:rPr>
        <w:tab/>
      </w:r>
      <w:r>
        <w:rPr>
          <w:color w:val="000000"/>
        </w:rPr>
        <w:t xml:space="preserve">B. </w:t>
      </w:r>
      <w:r>
        <w:rPr>
          <w:rFonts w:ascii="Times New Roman" w:eastAsia="Times New Roman" w:hAnsi="Times New Roman" w:cs="Times New Roman"/>
          <w:color w:val="000000"/>
        </w:rPr>
        <w:t>By length.</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By theme.</w:t>
      </w:r>
      <w:r>
        <w:rPr>
          <w:color w:val="000000"/>
        </w:rPr>
        <w:tab/>
      </w:r>
      <w:r>
        <w:rPr>
          <w:color w:val="000000"/>
        </w:rPr>
        <w:t xml:space="preserve">D. </w:t>
      </w:r>
      <w:r>
        <w:rPr>
          <w:rFonts w:ascii="Times New Roman" w:eastAsia="Times New Roman" w:hAnsi="Times New Roman" w:cs="Times New Roman"/>
          <w:color w:val="000000"/>
        </w:rPr>
        <w:t>By language.</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What has Trost been doing recently?</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Organizing a story contest.</w:t>
      </w:r>
      <w:r>
        <w:rPr>
          <w:color w:val="000000"/>
        </w:rPr>
        <w:tab/>
      </w:r>
      <w:r>
        <w:rPr>
          <w:color w:val="000000"/>
        </w:rPr>
        <w:t xml:space="preserve">B. </w:t>
      </w:r>
      <w:r>
        <w:rPr>
          <w:rFonts w:ascii="Times New Roman" w:eastAsia="Times New Roman" w:hAnsi="Times New Roman" w:cs="Times New Roman"/>
          <w:color w:val="000000"/>
        </w:rPr>
        <w:t>Doing a survey of customers.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Choosing a print publisher.</w:t>
      </w:r>
      <w:r>
        <w:rPr>
          <w:color w:val="000000"/>
        </w:rPr>
        <w:tab/>
      </w:r>
      <w:r>
        <w:rPr>
          <w:color w:val="000000"/>
        </w:rPr>
        <w:t xml:space="preserve">D. </w:t>
      </w:r>
      <w:r>
        <w:rPr>
          <w:rFonts w:ascii="Times New Roman" w:eastAsia="Times New Roman" w:hAnsi="Times New Roman" w:cs="Times New Roman"/>
          <w:color w:val="000000"/>
        </w:rPr>
        <w:t>Conducting interviews with artists.</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is Trost’s opinion about BART’s future?</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will close down.</w:t>
      </w:r>
      <w:r>
        <w:rPr>
          <w:color w:val="000000"/>
        </w:rPr>
        <w:tab/>
      </w:r>
      <w:r>
        <w:rPr>
          <w:color w:val="000000"/>
        </w:rPr>
        <w:t xml:space="preserve">B. </w:t>
      </w:r>
      <w:r>
        <w:rPr>
          <w:rFonts w:ascii="Times New Roman" w:eastAsia="Times New Roman" w:hAnsi="Times New Roman" w:cs="Times New Roman"/>
          <w:color w:val="000000"/>
        </w:rPr>
        <w:t>Its profits will decline.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will expand nationwide.</w:t>
      </w:r>
      <w:r>
        <w:rPr>
          <w:color w:val="000000"/>
        </w:rPr>
        <w:tab/>
      </w:r>
      <w:r>
        <w:rPr>
          <w:color w:val="000000"/>
        </w:rPr>
        <w:t xml:space="preserve">D. </w:t>
      </w:r>
      <w:r>
        <w:rPr>
          <w:rFonts w:ascii="Times New Roman" w:eastAsia="Times New Roman" w:hAnsi="Times New Roman" w:cs="Times New Roman"/>
          <w:color w:val="000000"/>
        </w:rPr>
        <w:t>Its ridership will increase.</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We all know fresh is best when it comes to food. However, most produce at the store went through weeks of travel and covered hundreds of miles before reaching the table. While farmer’s markets are a solid choice to reduce the journey, Babylon Micro-Farm (BMF) shortens it even more.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BMF is an indoor garden system. It can be set up for a family. Additionally, it could serve a larger audience such as a hospital, restaurant or school. The innovative design requires little effort to achieve a reliable weekly supply of fresh greens. </w:t>
      </w:r>
    </w:p>
    <w:p>
      <w:pPr>
        <w:spacing w:line="360" w:lineRule="auto"/>
        <w:ind w:firstLine="420"/>
        <w:jc w:val="left"/>
        <w:textAlignment w:val="center"/>
        <w:rPr>
          <w:color w:val="000000"/>
        </w:rPr>
      </w:pPr>
      <w:r>
        <w:rPr>
          <w:rFonts w:ascii="Times New Roman" w:eastAsia="Times New Roman" w:hAnsi="Times New Roman" w:cs="Times New Roman"/>
          <w:color w:val="000000"/>
        </w:rPr>
        <w:t>Specifically, it’s a farm that relies on new technology. By connecting through the Cloud, BMF is remotely monitored. Also, there is a convenient app that provides growing data in real time. Because the system is automated, it significantly reduces the amount of water needed to grow plants. Rather than watering rows of soil, the system provides just the right amount to each plant. After harvest, users simply replace the plants with a new pre-seeded pod (</w:t>
      </w:r>
      <w:r>
        <w:rPr>
          <w:rFonts w:ascii="宋体" w:eastAsia="宋体" w:hAnsi="宋体" w:cs="宋体"/>
          <w:color w:val="000000"/>
        </w:rPr>
        <w:t>容器</w:t>
      </w:r>
      <w:r>
        <w:rPr>
          <w:rFonts w:ascii="Times New Roman" w:eastAsia="Times New Roman" w:hAnsi="Times New Roman" w:cs="Times New Roman"/>
          <w:color w:val="000000"/>
        </w:rPr>
        <w:t xml:space="preserve">) to get the next growth cycle started. </w:t>
      </w:r>
    </w:p>
    <w:p>
      <w:pPr>
        <w:spacing w:line="360" w:lineRule="auto"/>
        <w:ind w:firstLine="420"/>
        <w:jc w:val="left"/>
        <w:textAlignment w:val="center"/>
        <w:rPr>
          <w:color w:val="000000"/>
        </w:rPr>
      </w:pPr>
      <w:r>
        <w:rPr>
          <w:rFonts w:ascii="Times New Roman" w:eastAsia="Times New Roman" w:hAnsi="Times New Roman" w:cs="Times New Roman"/>
          <w:color w:val="000000"/>
        </w:rPr>
        <w:t>Moreover, having a system in the same building where it’s eaten means zero emissions (</w:t>
      </w:r>
      <w:r>
        <w:rPr>
          <w:rFonts w:ascii="宋体" w:eastAsia="宋体" w:hAnsi="宋体" w:cs="宋体"/>
          <w:color w:val="000000"/>
        </w:rPr>
        <w:t>排放</w:t>
      </w:r>
      <w:r>
        <w:rPr>
          <w:rFonts w:ascii="Times New Roman" w:eastAsia="Times New Roman" w:hAnsi="Times New Roman" w:cs="Times New Roman"/>
          <w:color w:val="000000"/>
        </w:rPr>
        <w:t xml:space="preserve">) from transporting plants from soil to salad. In addition, there’s no need for pesticides and other chemicals that pollute traditional farms and the surrounding environment. </w:t>
      </w:r>
    </w:p>
    <w:p>
      <w:pPr>
        <w:spacing w:line="360" w:lineRule="auto"/>
        <w:ind w:firstLine="420"/>
        <w:jc w:val="left"/>
        <w:textAlignment w:val="center"/>
        <w:rPr>
          <w:color w:val="000000"/>
        </w:rPr>
      </w:pPr>
      <w:r>
        <w:rPr>
          <w:rFonts w:ascii="Times New Roman" w:eastAsia="Times New Roman" w:hAnsi="Times New Roman" w:cs="Times New Roman"/>
          <w:color w:val="000000"/>
        </w:rPr>
        <w:t>BMF employees live out sustainability in their everyday lives. About half of them walk or bike to work. Inside the office, they encourage recycling and waste reduction by limiting garbage cans and avoiding single-use plastic. “We are passionate about reducing waste, carbon and chemicals in our environment,” said a BMF employee.</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can be learned about BMF from paragraph 1?</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guarantees the variety of food.</w:t>
      </w:r>
      <w:r>
        <w:rPr>
          <w:color w:val="000000"/>
        </w:rPr>
        <w:tab/>
      </w:r>
      <w:r>
        <w:rPr>
          <w:color w:val="000000"/>
        </w:rPr>
        <w:t xml:space="preserve">B. </w:t>
      </w:r>
      <w:r>
        <w:rPr>
          <w:rFonts w:ascii="Times New Roman" w:eastAsia="Times New Roman" w:hAnsi="Times New Roman" w:cs="Times New Roman"/>
          <w:color w:val="000000"/>
        </w:rPr>
        <w:t>It requires day-to-day care.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cuts the farm-to-table distance.</w:t>
      </w:r>
      <w:r>
        <w:rPr>
          <w:color w:val="000000"/>
        </w:rPr>
        <w:tab/>
      </w:r>
      <w:r>
        <w:rPr>
          <w:color w:val="000000"/>
        </w:rPr>
        <w:t xml:space="preserve">D. </w:t>
      </w:r>
      <w:r>
        <w:rPr>
          <w:rFonts w:ascii="Times New Roman" w:eastAsia="Times New Roman" w:hAnsi="Times New Roman" w:cs="Times New Roman"/>
          <w:color w:val="000000"/>
        </w:rPr>
        <w:t>It relies on farmer’s markets.</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information does the convenient app offer?</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Real-time weather changes.</w:t>
      </w:r>
      <w:r>
        <w:rPr>
          <w:color w:val="000000"/>
        </w:rPr>
        <w:tab/>
      </w:r>
      <w:r>
        <w:rPr>
          <w:color w:val="000000"/>
        </w:rPr>
        <w:t xml:space="preserve">B. </w:t>
      </w:r>
      <w:r>
        <w:rPr>
          <w:rFonts w:ascii="Times New Roman" w:eastAsia="Times New Roman" w:hAnsi="Times New Roman" w:cs="Times New Roman"/>
          <w:color w:val="000000"/>
        </w:rPr>
        <w:t>Current condition of the plants.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Chemical pollutants in the soil.</w:t>
      </w:r>
      <w:r>
        <w:rPr>
          <w:color w:val="000000"/>
        </w:rPr>
        <w:tab/>
      </w:r>
      <w:r>
        <w:rPr>
          <w:color w:val="000000"/>
        </w:rPr>
        <w:t xml:space="preserve">D. </w:t>
      </w:r>
      <w:r>
        <w:rPr>
          <w:rFonts w:ascii="Times New Roman" w:eastAsia="Times New Roman" w:hAnsi="Times New Roman" w:cs="Times New Roman"/>
          <w:color w:val="000000"/>
        </w:rPr>
        <w:t>Availability of pre-seeded pods.</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What can be concluded about BMF employees?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have a great passion for sports.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are devoted to community service.</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fond of sharing daily experiences.</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eastAsia="Times New Roman" w:hAnsi="Times New Roman" w:cs="Times New Roman"/>
          <w:color w:val="000000"/>
        </w:rPr>
        <w:t>They have a strong environmental awareness.</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does the text mainly talk about?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BMF’s major strengths.</w:t>
      </w:r>
      <w:r>
        <w:rPr>
          <w:color w:val="000000"/>
        </w:rPr>
        <w:tab/>
      </w:r>
      <w:r>
        <w:rPr>
          <w:color w:val="000000"/>
        </w:rPr>
        <w:t xml:space="preserve">B. </w:t>
      </w:r>
      <w:r>
        <w:rPr>
          <w:rFonts w:ascii="Times New Roman" w:eastAsia="Times New Roman" w:hAnsi="Times New Roman" w:cs="Times New Roman"/>
          <w:color w:val="000000"/>
        </w:rPr>
        <w:t>BMF’s general management.</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BMF’s global influence.</w:t>
      </w:r>
      <w:r>
        <w:rPr>
          <w:color w:val="000000"/>
        </w:rPr>
        <w:tab/>
      </w:r>
      <w:r>
        <w:rPr>
          <w:color w:val="000000"/>
        </w:rPr>
        <w:t xml:space="preserve">D. </w:t>
      </w:r>
      <w:r>
        <w:rPr>
          <w:rFonts w:ascii="Times New Roman" w:eastAsia="Times New Roman" w:hAnsi="Times New Roman" w:cs="Times New Roman"/>
          <w:color w:val="000000"/>
        </w:rPr>
        <w:t>BMF’s technical standards.</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left"/>
        <w:textAlignment w:val="center"/>
        <w:rPr>
          <w:color w:val="000000"/>
        </w:rPr>
      </w:pPr>
      <w:r>
        <w:rPr>
          <w:rFonts w:ascii="Times New Roman" w:eastAsia="Times New Roman" w:hAnsi="Times New Roman" w:cs="Times New Roman"/>
          <w:color w:val="000000"/>
        </w:rPr>
        <w:t>Given the astonishing potential of AI to transform our lives</w:t>
      </w:r>
      <w:r>
        <w:rPr>
          <w:rFonts w:ascii="Times New Roman" w:eastAsia="Times New Roman" w:hAnsi="Times New Roman" w:cs="Times New Roman"/>
          <w:color w:val="000000"/>
          <w:position w:val="-22"/>
        </w:rPr>
        <w:drawing>
          <wp:inline distT="0" distB="0" distL="114300" distR="114300">
            <wp:extent cx="50800" cy="88900"/>
            <wp:effectExtent l="0" t="0" r="6350" b="508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8"/>
                    <a:stretch>
                      <a:fillRect/>
                    </a:stretch>
                  </pic:blipFill>
                  <pic:spPr>
                    <a:xfrm>
                      <a:off x="0" y="0"/>
                      <a:ext cx="50800" cy="88900"/>
                    </a:xfrm>
                    <a:prstGeom prst="rect">
                      <a:avLst/>
                    </a:prstGeom>
                  </pic:spPr>
                </pic:pic>
              </a:graphicData>
            </a:graphic>
          </wp:inline>
        </w:drawing>
      </w:r>
      <w:r>
        <w:rPr>
          <w:rFonts w:ascii="Times New Roman" w:eastAsia="Times New Roman" w:hAnsi="Times New Roman" w:cs="Times New Roman"/>
          <w:color w:val="000000"/>
        </w:rPr>
        <w:t xml:space="preserve"> we all need to take action to deal with our AI-powered future, and this is where </w:t>
      </w:r>
      <w:r>
        <w:rPr>
          <w:rFonts w:ascii="Times New Roman" w:eastAsia="Times New Roman" w:hAnsi="Times New Roman" w:cs="Times New Roman"/>
          <w:i/>
          <w:color w:val="000000"/>
        </w:rPr>
        <w:t>AI by Design: A Plan for Living with Artificial Intelligence</w:t>
      </w:r>
      <w:r>
        <w:rPr>
          <w:rFonts w:ascii="Times New Roman" w:eastAsia="Times New Roman" w:hAnsi="Times New Roman" w:cs="Times New Roman"/>
          <w:color w:val="000000"/>
        </w:rPr>
        <w:t xml:space="preserve"> comes in. This absorbing new book by Catriona Campbell is a practical roadmap addressing the challenges posed by the forthcoming AI revolution (</w:t>
      </w:r>
      <w:r>
        <w:rPr>
          <w:rFonts w:ascii="宋体" w:eastAsia="宋体" w:hAnsi="宋体" w:cs="宋体"/>
          <w:color w:val="000000"/>
        </w:rPr>
        <w:t>变革</w:t>
      </w:r>
      <w:r>
        <w:rPr>
          <w:rFonts w:ascii="Times New Roman" w:eastAsia="Times New Roman" w:hAnsi="Times New Roman" w:cs="Times New Roman"/>
          <w:color w:val="000000"/>
        </w:rPr>
        <w:t xml:space="preserve">). </w:t>
      </w:r>
    </w:p>
    <w:p>
      <w:pPr>
        <w:spacing w:line="360" w:lineRule="auto"/>
        <w:ind w:firstLine="420"/>
        <w:jc w:val="left"/>
        <w:textAlignment w:val="center"/>
        <w:rPr>
          <w:color w:val="000000"/>
        </w:rPr>
      </w:pPr>
      <w:r>
        <w:rPr>
          <w:rFonts w:ascii="Times New Roman" w:eastAsia="Times New Roman" w:hAnsi="Times New Roman" w:cs="Times New Roman"/>
          <w:color w:val="000000"/>
          <w:u w:val="single"/>
        </w:rPr>
        <w:t xml:space="preserve">In the wrong hands, </w:t>
      </w:r>
      <w:r>
        <w:rPr>
          <w:rFonts w:ascii="Times New Roman" w:eastAsia="Times New Roman" w:hAnsi="Times New Roman" w:cs="Times New Roman"/>
          <w:color w:val="000000"/>
        </w:rPr>
        <w:t>such a book could prove as complicated to process as the computer code (</w:t>
      </w:r>
      <w:r>
        <w:rPr>
          <w:rFonts w:ascii="宋体" w:eastAsia="宋体" w:hAnsi="宋体" w:cs="宋体"/>
          <w:color w:val="000000"/>
        </w:rPr>
        <w:t>代码</w:t>
      </w:r>
      <w:r>
        <w:rPr>
          <w:rFonts w:ascii="Times New Roman" w:eastAsia="Times New Roman" w:hAnsi="Times New Roman" w:cs="Times New Roman"/>
          <w:color w:val="000000"/>
        </w:rPr>
        <w:t xml:space="preserve">) that powers AI but, thankfully, Campbell has more than two decades’ professional experience translating the heady into the understandable. She writes from the practical angle of a business person rather than as an academic, making for a guide which is highly accessible and informative and which, by the close, will make you feel almost as smart as AI.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we soon come to learn from </w:t>
      </w:r>
      <w:r>
        <w:rPr>
          <w:rFonts w:ascii="Times New Roman" w:eastAsia="Times New Roman" w:hAnsi="Times New Roman" w:cs="Times New Roman"/>
          <w:i/>
          <w:color w:val="000000"/>
        </w:rPr>
        <w:t>AI by Design</w:t>
      </w:r>
      <w:r>
        <w:rPr>
          <w:rFonts w:ascii="Times New Roman" w:eastAsia="Times New Roman" w:hAnsi="Times New Roman" w:cs="Times New Roman"/>
          <w:color w:val="000000"/>
        </w:rPr>
        <w:t xml:space="preserve">, AI is already super-smart and will become more capable, moving from the current generation of “narrow-AI” to Artificial General Intelligence. From there, Campbell says, will come Artificial Dominant Intelligence. This is why Campbell has set out to raise awareness of AI and its future now-several decades before these developments are expected to take place. She says it is essential that we keep control of artificial intelligence, or risk being sidelined and perhaps even worse.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Campbell’s point is to wake up those responsible for AI-the technology companies and world leaders-so they are on the same page as all the experts currently developing it. She explains we are at a “tipping point” in history and must act now to prevent an extinction-level event for humanity. We need to consider how we want our future with AI to pan out. Such structured thinking, followed by global regulation, will enable us to achieve greatness rather than our downfall. </w:t>
      </w:r>
    </w:p>
    <w:p>
      <w:pPr>
        <w:spacing w:line="360" w:lineRule="auto"/>
        <w:ind w:firstLine="420"/>
        <w:jc w:val="left"/>
        <w:textAlignment w:val="center"/>
        <w:rPr>
          <w:color w:val="000000"/>
        </w:rPr>
      </w:pPr>
      <w:r>
        <w:rPr>
          <w:rFonts w:ascii="Times New Roman" w:eastAsia="Times New Roman" w:hAnsi="Times New Roman" w:cs="Times New Roman"/>
          <w:color w:val="000000"/>
        </w:rPr>
        <w:t>AI will affect us all, and if you only read one book on the subject, this is it.</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does the phrase “In the wrong hands” in paragraph 2 probably mean?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If read by someone poorly educated.</w:t>
      </w:r>
      <w:r>
        <w:rPr>
          <w:color w:val="000000"/>
        </w:rPr>
        <w:tab/>
      </w:r>
      <w:r>
        <w:rPr>
          <w:color w:val="000000"/>
        </w:rPr>
        <w:t xml:space="preserve">B. </w:t>
      </w:r>
      <w:r>
        <w:rPr>
          <w:rFonts w:ascii="Times New Roman" w:eastAsia="Times New Roman" w:hAnsi="Times New Roman" w:cs="Times New Roman"/>
          <w:color w:val="000000"/>
        </w:rPr>
        <w:t>If reviewed by someone ill-intentioned.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If written by someone less competent.</w:t>
      </w:r>
      <w:r>
        <w:rPr>
          <w:color w:val="000000"/>
        </w:rPr>
        <w:tab/>
      </w:r>
      <w:r>
        <w:rPr>
          <w:color w:val="000000"/>
        </w:rPr>
        <w:t xml:space="preserve">D. </w:t>
      </w:r>
      <w:r>
        <w:rPr>
          <w:rFonts w:ascii="Times New Roman" w:eastAsia="Times New Roman" w:hAnsi="Times New Roman" w:cs="Times New Roman"/>
          <w:color w:val="000000"/>
        </w:rPr>
        <w:t>If translated by someone unacademic.</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 xml:space="preserve">What is a feature of </w:t>
      </w:r>
      <w:r>
        <w:rPr>
          <w:rFonts w:ascii="Times New Roman" w:eastAsia="Times New Roman" w:hAnsi="Times New Roman" w:cs="Times New Roman"/>
          <w:i/>
          <w:color w:val="000000"/>
        </w:rPr>
        <w:t>AI by Design</w:t>
      </w:r>
      <w:r>
        <w:rPr>
          <w:rFonts w:ascii="Times New Roman" w:eastAsia="Times New Roman" w:hAnsi="Times New Roman" w:cs="Times New Roman"/>
          <w:color w:val="000000"/>
        </w:rPr>
        <w:t xml:space="preserve"> according to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packed with complex codes.</w:t>
      </w:r>
      <w:r>
        <w:rPr>
          <w:color w:val="000000"/>
        </w:rPr>
        <w:tab/>
      </w:r>
      <w:r>
        <w:rPr>
          <w:color w:val="000000"/>
        </w:rPr>
        <w:t xml:space="preserve">B. </w:t>
      </w:r>
      <w:r>
        <w:rPr>
          <w:rFonts w:ascii="Times New Roman" w:eastAsia="Times New Roman" w:hAnsi="Times New Roman" w:cs="Times New Roman"/>
          <w:color w:val="000000"/>
        </w:rPr>
        <w:t>It adopts a down-to-earth writing style.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provides step-by-step instructions.</w:t>
      </w:r>
      <w:r>
        <w:rPr>
          <w:color w:val="000000"/>
        </w:rPr>
        <w:tab/>
      </w:r>
      <w:r>
        <w:rPr>
          <w:color w:val="000000"/>
        </w:rPr>
        <w:t xml:space="preserve">D. </w:t>
      </w:r>
      <w:r>
        <w:rPr>
          <w:rFonts w:ascii="Times New Roman" w:eastAsia="Times New Roman" w:hAnsi="Times New Roman" w:cs="Times New Roman"/>
          <w:color w:val="000000"/>
        </w:rPr>
        <w:t>It is intended for AI professionals.</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does Campbell urge people to do regarding AI development?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Observe existing regulations on it.</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Reconsider expert opinions about it.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Make joint efforts to keep it under control.</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Learn from prior experience to slow it down.</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What is the author’s purpose in writing the text?</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recommend a book on AI.</w:t>
      </w:r>
      <w:r>
        <w:rPr>
          <w:color w:val="000000"/>
        </w:rPr>
        <w:tab/>
      </w:r>
      <w:r>
        <w:rPr>
          <w:color w:val="000000"/>
        </w:rPr>
        <w:t xml:space="preserve">B. </w:t>
      </w:r>
      <w:r>
        <w:rPr>
          <w:rFonts w:ascii="Times New Roman" w:eastAsia="Times New Roman" w:hAnsi="Times New Roman" w:cs="Times New Roman"/>
          <w:color w:val="000000"/>
        </w:rPr>
        <w:t>To give a brief account of AI history.</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clarify the definition of AI.</w:t>
      </w:r>
      <w:r>
        <w:rPr>
          <w:color w:val="000000"/>
        </w:rPr>
        <w:tab/>
      </w:r>
      <w:r>
        <w:rPr>
          <w:color w:val="000000"/>
        </w:rPr>
        <w:t xml:space="preserve">D. </w:t>
      </w:r>
      <w:r>
        <w:rPr>
          <w:rFonts w:ascii="Times New Roman" w:eastAsia="Times New Roman" w:hAnsi="Times New Roman" w:cs="Times New Roman"/>
          <w:color w:val="000000"/>
        </w:rPr>
        <w:t>To honor an outstanding AI expert.</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2.5</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12.5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从短文后的选项中选出可以填入空白处的最佳选项。选项中有两项为多余选项。</w:t>
      </w:r>
    </w:p>
    <w:p>
      <w:pPr>
        <w:spacing w:line="360" w:lineRule="auto"/>
        <w:jc w:val="center"/>
        <w:textAlignment w:val="center"/>
        <w:rPr>
          <w:color w:val="000000"/>
        </w:rPr>
      </w:pPr>
      <w:r>
        <w:rPr>
          <w:rFonts w:ascii="Times New Roman" w:eastAsia="Times New Roman" w:hAnsi="Times New Roman" w:cs="Times New Roman"/>
          <w:b/>
          <w:color w:val="000000"/>
        </w:rPr>
        <w:t>Overtourism Is For Real: How Can You Help?</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Travel promotes understanding, expands our minds, makes us better people, and boosts local economies and communities, but the rapid growth of travel has led to overtourism in certain regions and destinations. </w:t>
      </w:r>
      <w:r>
        <w:rPr>
          <w:color w:val="000000"/>
          <w:u w:val="single"/>
        </w:rPr>
        <w:t>___16___</w:t>
      </w:r>
      <w:r>
        <w:rPr>
          <w:rFonts w:ascii="Times New Roman" w:eastAsia="Times New Roman" w:hAnsi="Times New Roman" w:cs="Times New Roman"/>
          <w:color w:val="000000"/>
        </w:rPr>
        <w:t xml:space="preserve"> Certainly not. The loss of what travel offers would be unacceptable in today’s world. Here are some tips on making wise decisions to minimize pressure on the places we visit and improve our experience.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●Choose mindfully. Overvisited destinations are that way for a reason: they’re special. With so many online posts featuring the same places, it’s easy to feel like you’re missing out. Go somewhere only when the landscape, culture or food deeply draws you. </w:t>
      </w:r>
      <w:r>
        <w:rPr>
          <w:color w:val="000000"/>
          <w:u w:val="single"/>
        </w:rPr>
        <w:t>___17___</w:t>
      </w:r>
      <w:r>
        <w:rPr>
          <w:rFonts w:ascii="Times New Roman" w:eastAsia="Times New Roman" w:hAnsi="Times New Roman" w:cs="Times New Roman"/>
          <w:color w:val="000000"/>
        </w:rPr>
        <w:t xml:space="preserv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●Get creative. The best way to ease pressure on over-touristed destinations is to go somewhere else. Though overtourism is described as a problem affecting the entire world, it’s actually concentrated to a small number of extremely popular spots. That means you have tons of less-visited options to choose from. </w:t>
      </w:r>
      <w:r>
        <w:rPr>
          <w:color w:val="000000"/>
          <w:u w:val="single"/>
        </w:rPr>
        <w:t>___18___</w:t>
      </w:r>
      <w:r>
        <w:rPr>
          <w:rFonts w:ascii="Times New Roman" w:eastAsia="Times New Roman" w:hAnsi="Times New Roman" w:cs="Times New Roman"/>
          <w:color w:val="000000"/>
        </w:rPr>
        <w:t xml:space="preserve"> Why not try a regional alternative or check out a popular destination’s lesser-known sights? </w:t>
      </w:r>
    </w:p>
    <w:p>
      <w:pPr>
        <w:spacing w:line="360" w:lineRule="auto"/>
        <w:ind w:firstLine="420"/>
        <w:jc w:val="both"/>
        <w:textAlignment w:val="center"/>
        <w:rPr>
          <w:color w:val="000000"/>
        </w:rPr>
      </w:pPr>
      <w:r>
        <w:rPr>
          <w:rFonts w:ascii="Times New Roman" w:eastAsia="Times New Roman" w:hAnsi="Times New Roman" w:cs="Times New Roman"/>
          <w:color w:val="000000"/>
        </w:rPr>
        <w:t>●</w:t>
      </w:r>
      <w:r>
        <w:rPr>
          <w:color w:val="000000"/>
          <w:u w:val="single"/>
        </w:rPr>
        <w:t>___19___</w:t>
      </w:r>
      <w:r>
        <w:rPr>
          <w:rFonts w:ascii="Times New Roman" w:eastAsia="Times New Roman" w:hAnsi="Times New Roman" w:cs="Times New Roman"/>
          <w:color w:val="000000"/>
        </w:rPr>
        <w:t xml:space="preserve"> Minimize impact and maximize experience by skipping major holidays or rush hour. You’ll compete with fewer tourists, save money, experience a different side of a popular place, and boost the economy when tourism is traditionally slower. </w:t>
      </w:r>
    </w:p>
    <w:p>
      <w:pPr>
        <w:spacing w:line="360" w:lineRule="auto"/>
        <w:ind w:firstLine="420"/>
        <w:jc w:val="both"/>
        <w:textAlignment w:val="center"/>
        <w:rPr>
          <w:color w:val="000000"/>
        </w:rPr>
      </w:pPr>
      <w:r>
        <w:rPr>
          <w:rFonts w:ascii="Times New Roman" w:eastAsia="Times New Roman" w:hAnsi="Times New Roman" w:cs="Times New Roman"/>
          <w:color w:val="000000"/>
        </w:rPr>
        <w:t>Visiting a place that others call home is a privilege (</w:t>
      </w:r>
      <w:r>
        <w:rPr>
          <w:rFonts w:ascii="宋体" w:eastAsia="宋体" w:hAnsi="宋体" w:cs="宋体"/>
          <w:color w:val="000000"/>
        </w:rPr>
        <w:t>荣幸</w:t>
      </w:r>
      <w:r>
        <w:rPr>
          <w:rFonts w:ascii="Times New Roman" w:eastAsia="Times New Roman" w:hAnsi="Times New Roman" w:cs="Times New Roman"/>
          <w:color w:val="000000"/>
        </w:rPr>
        <w:t xml:space="preserve">). Do your part to preserve what makes a destination special in the first place. </w:t>
      </w:r>
      <w:r>
        <w:rPr>
          <w:color w:val="000000"/>
          <w:u w:val="single"/>
        </w:rPr>
        <w:t>___20___</w:t>
      </w:r>
      <w:r>
        <w:rPr>
          <w:rFonts w:ascii="Times New Roman" w:eastAsia="Times New Roman" w:hAnsi="Times New Roman" w:cs="Times New Roman"/>
          <w:color w:val="000000"/>
        </w:rPr>
        <w:t xml:space="preserve"> You may be amazed how much closer you’ll feel to the people there.</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Visit during off-peak times.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So, should we stop traveling?</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Travel for you and no one else.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Can overtourism be avoided then?</w:t>
      </w:r>
    </w:p>
    <w:p>
      <w:pPr>
        <w:spacing w:line="360" w:lineRule="auto"/>
        <w:jc w:val="left"/>
        <w:textAlignment w:val="center"/>
        <w:rPr>
          <w:color w:val="000000"/>
        </w:rPr>
      </w:pPr>
      <w:r>
        <w:rPr>
          <w:color w:val="000000"/>
        </w:rPr>
        <w:t xml:space="preserve">E. </w:t>
      </w:r>
      <w:r>
        <w:rPr>
          <w:rFonts w:ascii="Times New Roman" w:eastAsia="Times New Roman" w:hAnsi="Times New Roman" w:cs="Times New Roman"/>
          <w:color w:val="000000"/>
        </w:rPr>
        <w:t>You can still find relatively undiscovered places.</w:t>
      </w:r>
    </w:p>
    <w:p>
      <w:pPr>
        <w:spacing w:line="360" w:lineRule="auto"/>
        <w:jc w:val="left"/>
        <w:textAlignment w:val="center"/>
        <w:rPr>
          <w:color w:val="000000"/>
        </w:rPr>
      </w:pPr>
      <w:r>
        <w:rPr>
          <w:color w:val="000000"/>
        </w:rPr>
        <w:t xml:space="preserve">F. </w:t>
      </w:r>
      <w:r>
        <w:rPr>
          <w:rFonts w:ascii="Times New Roman" w:eastAsia="Times New Roman" w:hAnsi="Times New Roman" w:cs="Times New Roman"/>
          <w:color w:val="000000"/>
        </w:rPr>
        <w:t>You’ll find yourself virtually alone, or close to it.</w:t>
      </w:r>
    </w:p>
    <w:p>
      <w:pPr>
        <w:spacing w:line="360" w:lineRule="auto"/>
        <w:jc w:val="left"/>
        <w:textAlignment w:val="center"/>
        <w:rPr>
          <w:color w:val="000000"/>
        </w:rPr>
      </w:pPr>
      <w:r>
        <w:rPr>
          <w:color w:val="000000"/>
        </w:rPr>
        <w:t xml:space="preserve">G. </w:t>
      </w:r>
      <w:r>
        <w:rPr>
          <w:rFonts w:ascii="Times New Roman" w:eastAsia="Times New Roman" w:hAnsi="Times New Roman" w:cs="Times New Roman"/>
          <w:color w:val="000000"/>
        </w:rPr>
        <w:t>Consider giving back to the communities you’re visiting.</w:t>
      </w:r>
    </w:p>
    <w:p>
      <w:pPr>
        <w:spacing w:line="360" w:lineRule="auto"/>
        <w:jc w:val="both"/>
        <w:textAlignment w:val="center"/>
        <w:rPr>
          <w:color w:val="000000"/>
        </w:rPr>
      </w:pPr>
      <w:r>
        <w:rPr>
          <w:rFonts w:ascii="宋体" w:eastAsia="宋体" w:hAnsi="宋体" w:cs="宋体"/>
          <w:b/>
          <w:color w:val="000000"/>
          <w:sz w:val="24"/>
        </w:rPr>
        <w:t>第三部分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语言运用（共两节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30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第一节（共</w:t>
      </w:r>
      <w:r>
        <w:rPr>
          <w:rFonts w:ascii="Times New Roman" w:eastAsia="Times New Roman" w:hAnsi="Times New Roman" w:cs="Times New Roman"/>
          <w:b/>
          <w:color w:val="000000"/>
          <w:sz w:val="24"/>
        </w:rPr>
        <w:t>15</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1</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阅读下面短文</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从每题所给的</w:t>
      </w:r>
      <w:r>
        <w:rPr>
          <w:rFonts w:ascii="Times New Roman" w:eastAsia="Times New Roman" w:hAnsi="Times New Roman" w:cs="Times New Roman"/>
          <w:b/>
          <w:color w:val="000000"/>
          <w:sz w:val="24"/>
        </w:rPr>
        <w:t>A</w:t>
      </w:r>
      <w:r>
        <w:rPr>
          <w:rFonts w:ascii="宋体" w:eastAsia="宋体" w:hAnsi="宋体" w:cs="宋体"/>
          <w:b/>
          <w:color w:val="000000"/>
          <w:sz w:val="24"/>
        </w:rPr>
        <w:t>、</w:t>
      </w:r>
      <w:r>
        <w:rPr>
          <w:rFonts w:ascii="Times New Roman" w:eastAsia="Times New Roman" w:hAnsi="Times New Roman" w:cs="Times New Roman"/>
          <w:b/>
          <w:color w:val="000000"/>
          <w:sz w:val="24"/>
        </w:rPr>
        <w:t>B</w:t>
      </w:r>
      <w:r>
        <w:rPr>
          <w:rFonts w:ascii="宋体" w:eastAsia="宋体" w:hAnsi="宋体" w:cs="宋体"/>
          <w:b/>
          <w:color w:val="000000"/>
          <w:sz w:val="24"/>
        </w:rPr>
        <w:t>、</w:t>
      </w:r>
      <w:r>
        <w:rPr>
          <w:rFonts w:ascii="Times New Roman" w:eastAsia="Times New Roman" w:hAnsi="Times New Roman" w:cs="Times New Roman"/>
          <w:b/>
          <w:color w:val="000000"/>
          <w:sz w:val="24"/>
        </w:rPr>
        <w:t>C</w:t>
      </w:r>
      <w:r>
        <w:rPr>
          <w:rFonts w:ascii="宋体" w:eastAsia="宋体" w:hAnsi="宋体" w:cs="宋体"/>
          <w:b/>
          <w:color w:val="000000"/>
          <w:sz w:val="24"/>
        </w:rPr>
        <w:t>、</w:t>
      </w:r>
      <w:r>
        <w:rPr>
          <w:rFonts w:ascii="Times New Roman" w:eastAsia="Times New Roman" w:hAnsi="Times New Roman" w:cs="Times New Roman"/>
          <w:b/>
          <w:color w:val="000000"/>
          <w:sz w:val="24"/>
        </w:rPr>
        <w:t>D</w:t>
      </w:r>
      <w:r>
        <w:rPr>
          <w:rFonts w:ascii="宋体" w:eastAsia="宋体" w:hAnsi="宋体" w:cs="宋体"/>
          <w:b/>
          <w:color w:val="000000"/>
          <w:sz w:val="24"/>
        </w:rPr>
        <w:t>四个选项中选出最佳选项。</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When I decided to buy a house in Europe ten years ago, I didn't think too long. I liked traveling in France, but when it came to picking my favorite spot to </w:t>
      </w:r>
      <w:r>
        <w:rPr>
          <w:color w:val="000000"/>
          <w:u w:val="single"/>
        </w:rPr>
        <w:t>___21___</w:t>
      </w:r>
      <w:r>
        <w:rPr>
          <w:rFonts w:ascii="Times New Roman" w:eastAsia="Times New Roman" w:hAnsi="Times New Roman" w:cs="Times New Roman"/>
          <w:color w:val="000000"/>
        </w:rPr>
        <w:t xml:space="preserve">, Italy was the clear winner.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During my first visit to Italy, I </w:t>
      </w:r>
      <w:r>
        <w:rPr>
          <w:color w:val="000000"/>
          <w:u w:val="single"/>
        </w:rPr>
        <w:t>___22___</w:t>
      </w:r>
      <w:r>
        <w:rPr>
          <w:rFonts w:ascii="Times New Roman" w:eastAsia="Times New Roman" w:hAnsi="Times New Roman" w:cs="Times New Roman"/>
          <w:color w:val="000000"/>
        </w:rPr>
        <w:t xml:space="preserve"> to ask for directions or order in a restaurant. But every time I tried to </w:t>
      </w:r>
      <w:r>
        <w:rPr>
          <w:color w:val="000000"/>
          <w:u w:val="single"/>
        </w:rPr>
        <w:t>___23___</w:t>
      </w:r>
      <w:r>
        <w:rPr>
          <w:rFonts w:ascii="Times New Roman" w:eastAsia="Times New Roman" w:hAnsi="Times New Roman" w:cs="Times New Roman"/>
          <w:color w:val="000000"/>
        </w:rPr>
        <w:t xml:space="preserve"> a sentence of Italian together, the locals smiled at me and </w:t>
      </w:r>
      <w:r>
        <w:rPr>
          <w:color w:val="000000"/>
          <w:u w:val="single"/>
        </w:rPr>
        <w:t>___24___</w:t>
      </w:r>
      <w:r>
        <w:rPr>
          <w:rFonts w:ascii="Times New Roman" w:eastAsia="Times New Roman" w:hAnsi="Times New Roman" w:cs="Times New Roman"/>
          <w:color w:val="000000"/>
        </w:rPr>
        <w:t xml:space="preserve"> my language skills. That encouragement helped me to get through the language </w:t>
      </w:r>
      <w:r>
        <w:rPr>
          <w:color w:val="000000"/>
          <w:u w:val="single"/>
        </w:rPr>
        <w:t>___25___</w:t>
      </w:r>
      <w:r>
        <w:rPr>
          <w:rFonts w:ascii="Times New Roman" w:eastAsia="Times New Roman" w:hAnsi="Times New Roman" w:cs="Times New Roman"/>
          <w:color w:val="000000"/>
        </w:rPr>
        <w:t xml:space="preserve">. After I made Italy my permanent home, I discovered how </w:t>
      </w:r>
      <w:r>
        <w:rPr>
          <w:color w:val="000000"/>
          <w:u w:val="single"/>
        </w:rPr>
        <w:t>___26___</w:t>
      </w:r>
      <w:r>
        <w:rPr>
          <w:rFonts w:ascii="Times New Roman" w:eastAsia="Times New Roman" w:hAnsi="Times New Roman" w:cs="Times New Roman"/>
          <w:color w:val="000000"/>
        </w:rPr>
        <w:t xml:space="preserve"> Italians are. Neighbors will bring me freshly made cheese and will come to my door to </w:t>
      </w:r>
      <w:r>
        <w:rPr>
          <w:color w:val="000000"/>
          <w:u w:val="single"/>
        </w:rPr>
        <w:t>___27___</w:t>
      </w:r>
      <w:r>
        <w:rPr>
          <w:rFonts w:ascii="Times New Roman" w:eastAsia="Times New Roman" w:hAnsi="Times New Roman" w:cs="Times New Roman"/>
          <w:color w:val="000000"/>
        </w:rPr>
        <w:t xml:space="preserve"> me to close the window in my car when rain is coming. It's these small </w:t>
      </w:r>
      <w:r>
        <w:rPr>
          <w:color w:val="000000"/>
          <w:u w:val="single"/>
        </w:rPr>
        <w:t>___28___</w:t>
      </w:r>
      <w:r>
        <w:rPr>
          <w:rFonts w:ascii="Times New Roman" w:eastAsia="Times New Roman" w:hAnsi="Times New Roman" w:cs="Times New Roman"/>
          <w:color w:val="000000"/>
        </w:rPr>
        <w:t xml:space="preserve"> of kindness that make a new country feel like home. </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As a foodie, the way to my heart is through my stomach, and nowhere fuels my </w:t>
      </w:r>
      <w:r>
        <w:rPr>
          <w:color w:val="000000"/>
          <w:u w:val="single"/>
        </w:rPr>
        <w:t>___29___</w:t>
      </w:r>
      <w:r>
        <w:rPr>
          <w:rFonts w:ascii="Times New Roman" w:eastAsia="Times New Roman" w:hAnsi="Times New Roman" w:cs="Times New Roman"/>
          <w:color w:val="000000"/>
        </w:rPr>
        <w:t xml:space="preserve"> quite like Italy. Each town has its own traditional </w:t>
      </w:r>
      <w:r>
        <w:rPr>
          <w:color w:val="000000"/>
          <w:u w:val="single"/>
        </w:rPr>
        <w:t>____30____</w:t>
      </w:r>
      <w:r>
        <w:rPr>
          <w:rFonts w:ascii="Times New Roman" w:eastAsia="Times New Roman" w:hAnsi="Times New Roman" w:cs="Times New Roman"/>
          <w:color w:val="000000"/>
        </w:rPr>
        <w:t xml:space="preserve">, and every family keeps a recipe passed from one generation to another. Families </w:t>
      </w:r>
      <w:r>
        <w:rPr>
          <w:color w:val="000000"/>
          <w:u w:val="single"/>
        </w:rPr>
        <w:t>____31____</w:t>
      </w:r>
      <w:r>
        <w:rPr>
          <w:rFonts w:ascii="Times New Roman" w:eastAsia="Times New Roman" w:hAnsi="Times New Roman" w:cs="Times New Roman"/>
          <w:color w:val="000000"/>
        </w:rPr>
        <w:t xml:space="preserve"> for big meals on Sundays, birthdays, and whatever other excuses they can </w:t>
      </w:r>
      <w:r>
        <w:rPr>
          <w:color w:val="000000"/>
          <w:u w:val="single"/>
        </w:rPr>
        <w:t>____32____</w:t>
      </w:r>
      <w:r>
        <w:rPr>
          <w:rFonts w:ascii="Times New Roman" w:eastAsia="Times New Roman" w:hAnsi="Times New Roman" w:cs="Times New Roman"/>
          <w:color w:val="000000"/>
        </w:rPr>
        <w:t xml:space="preserve">. These meals are always </w:t>
      </w:r>
      <w:r>
        <w:rPr>
          <w:color w:val="000000"/>
          <w:u w:val="single"/>
        </w:rPr>
        <w:t>____33____</w:t>
      </w:r>
      <w:r>
        <w:rPr>
          <w:rFonts w:ascii="Times New Roman" w:eastAsia="Times New Roman" w:hAnsi="Times New Roman" w:cs="Times New Roman"/>
          <w:color w:val="000000"/>
        </w:rPr>
        <w:t xml:space="preserve"> by laughter and joy. Whatever </w:t>
      </w:r>
      <w:r>
        <w:rPr>
          <w:color w:val="000000"/>
          <w:u w:val="single"/>
        </w:rPr>
        <w:t>____34____</w:t>
      </w:r>
      <w:r>
        <w:rPr>
          <w:rFonts w:ascii="Times New Roman" w:eastAsia="Times New Roman" w:hAnsi="Times New Roman" w:cs="Times New Roman"/>
          <w:color w:val="000000"/>
        </w:rPr>
        <w:t xml:space="preserve"> life in Italy might have, the problems are </w:t>
      </w:r>
      <w:r>
        <w:rPr>
          <w:color w:val="000000"/>
          <w:u w:val="single"/>
        </w:rPr>
        <w:t>____35____</w:t>
      </w:r>
      <w:r>
        <w:rPr>
          <w:rFonts w:ascii="Times New Roman" w:eastAsia="Times New Roman" w:hAnsi="Times New Roman" w:cs="Times New Roman"/>
          <w:color w:val="000000"/>
        </w:rPr>
        <w:t xml:space="preserve"> once you sit down to a big meal with friends and family.</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eastAsia="Times New Roman" w:hAnsi="Times New Roman" w:cs="Times New Roman"/>
          <w:color w:val="000000"/>
        </w:rPr>
        <w:t>study</w:t>
      </w:r>
      <w:r>
        <w:rPr>
          <w:color w:val="000000"/>
        </w:rPr>
        <w:tab/>
      </w:r>
      <w:r>
        <w:rPr>
          <w:color w:val="000000"/>
        </w:rPr>
        <w:t xml:space="preserve">B. </w:t>
      </w:r>
      <w:r>
        <w:rPr>
          <w:rFonts w:ascii="Times New Roman" w:eastAsia="Times New Roman" w:hAnsi="Times New Roman" w:cs="Times New Roman"/>
          <w:color w:val="000000"/>
        </w:rPr>
        <w:t>rent</w:t>
      </w:r>
      <w:r>
        <w:rPr>
          <w:color w:val="000000"/>
        </w:rPr>
        <w:tab/>
      </w:r>
      <w:r>
        <w:rPr>
          <w:color w:val="000000"/>
        </w:rPr>
        <w:t xml:space="preserve">C. </w:t>
      </w:r>
      <w:r>
        <w:rPr>
          <w:rFonts w:ascii="Times New Roman" w:eastAsia="Times New Roman" w:hAnsi="Times New Roman" w:cs="Times New Roman"/>
          <w:color w:val="000000"/>
        </w:rPr>
        <w:t>visit</w:t>
      </w:r>
      <w:r>
        <w:rPr>
          <w:color w:val="000000"/>
        </w:rPr>
        <w:tab/>
      </w:r>
      <w:r>
        <w:rPr>
          <w:color w:val="000000"/>
        </w:rPr>
        <w:t xml:space="preserve">D. </w:t>
      </w:r>
      <w:r>
        <w:rPr>
          <w:rFonts w:ascii="Times New Roman" w:eastAsia="Times New Roman" w:hAnsi="Times New Roman" w:cs="Times New Roman"/>
          <w:color w:val="000000"/>
        </w:rPr>
        <w:t>settle</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eastAsia="Times New Roman" w:hAnsi="Times New Roman" w:cs="Times New Roman"/>
          <w:color w:val="000000"/>
        </w:rPr>
        <w:t>planned</w:t>
      </w:r>
      <w:r>
        <w:rPr>
          <w:color w:val="000000"/>
        </w:rPr>
        <w:tab/>
      </w:r>
      <w:r>
        <w:rPr>
          <w:color w:val="000000"/>
        </w:rPr>
        <w:t xml:space="preserve">B. </w:t>
      </w:r>
      <w:r>
        <w:rPr>
          <w:rFonts w:ascii="Times New Roman" w:eastAsia="Times New Roman" w:hAnsi="Times New Roman" w:cs="Times New Roman"/>
          <w:color w:val="000000"/>
        </w:rPr>
        <w:t>struggled</w:t>
      </w:r>
      <w:r>
        <w:rPr>
          <w:color w:val="000000"/>
        </w:rPr>
        <w:tab/>
      </w:r>
      <w:r>
        <w:rPr>
          <w:color w:val="000000"/>
        </w:rPr>
        <w:t xml:space="preserve">C. </w:t>
      </w:r>
      <w:r>
        <w:rPr>
          <w:rFonts w:ascii="Times New Roman" w:eastAsia="Times New Roman" w:hAnsi="Times New Roman" w:cs="Times New Roman"/>
          <w:color w:val="000000"/>
        </w:rPr>
        <w:t>refused</w:t>
      </w:r>
      <w:r>
        <w:rPr>
          <w:color w:val="000000"/>
        </w:rPr>
        <w:tab/>
      </w:r>
      <w:r>
        <w:rPr>
          <w:color w:val="000000"/>
        </w:rPr>
        <w:t xml:space="preserve">D. </w:t>
      </w:r>
      <w:r>
        <w:rPr>
          <w:rFonts w:ascii="Times New Roman" w:eastAsia="Times New Roman" w:hAnsi="Times New Roman" w:cs="Times New Roman"/>
          <w:color w:val="000000"/>
        </w:rPr>
        <w:t>happened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eastAsia="Times New Roman" w:hAnsi="Times New Roman" w:cs="Times New Roman"/>
          <w:color w:val="000000"/>
        </w:rPr>
        <w:t>string</w:t>
      </w:r>
      <w:r>
        <w:rPr>
          <w:color w:val="000000"/>
        </w:rPr>
        <w:tab/>
      </w:r>
      <w:r>
        <w:rPr>
          <w:color w:val="000000"/>
        </w:rPr>
        <w:t xml:space="preserve">B. </w:t>
      </w:r>
      <w:r>
        <w:rPr>
          <w:rFonts w:ascii="Times New Roman" w:eastAsia="Times New Roman" w:hAnsi="Times New Roman" w:cs="Times New Roman"/>
          <w:color w:val="000000"/>
        </w:rPr>
        <w:t>hang</w:t>
      </w:r>
      <w:r>
        <w:rPr>
          <w:color w:val="000000"/>
        </w:rPr>
        <w:tab/>
      </w:r>
      <w:r>
        <w:rPr>
          <w:color w:val="000000"/>
        </w:rPr>
        <w:t xml:space="preserve">C. </w:t>
      </w:r>
      <w:r>
        <w:rPr>
          <w:rFonts w:ascii="Times New Roman" w:eastAsia="Times New Roman" w:hAnsi="Times New Roman" w:cs="Times New Roman"/>
          <w:color w:val="000000"/>
        </w:rPr>
        <w:t>mix</w:t>
      </w:r>
      <w:r>
        <w:rPr>
          <w:color w:val="000000"/>
        </w:rPr>
        <w:tab/>
      </w:r>
      <w:r>
        <w:rPr>
          <w:color w:val="000000"/>
        </w:rPr>
        <w:t xml:space="preserve">D. </w:t>
      </w:r>
      <w:r>
        <w:rPr>
          <w:rFonts w:ascii="Times New Roman" w:eastAsia="Times New Roman" w:hAnsi="Times New Roman" w:cs="Times New Roman"/>
          <w:color w:val="000000"/>
        </w:rPr>
        <w:t>match</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eastAsia="Times New Roman" w:hAnsi="Times New Roman" w:cs="Times New Roman"/>
          <w:color w:val="000000"/>
        </w:rPr>
        <w:t>improved</w:t>
      </w:r>
      <w:r>
        <w:rPr>
          <w:color w:val="000000"/>
        </w:rPr>
        <w:tab/>
      </w:r>
      <w:r>
        <w:rPr>
          <w:color w:val="000000"/>
        </w:rPr>
        <w:t xml:space="preserve">B. </w:t>
      </w:r>
      <w:r>
        <w:rPr>
          <w:rFonts w:ascii="Times New Roman" w:eastAsia="Times New Roman" w:hAnsi="Times New Roman" w:cs="Times New Roman"/>
          <w:color w:val="000000"/>
        </w:rPr>
        <w:t>assessed</w:t>
      </w:r>
      <w:r>
        <w:rPr>
          <w:color w:val="000000"/>
        </w:rPr>
        <w:tab/>
      </w:r>
      <w:r>
        <w:rPr>
          <w:color w:val="000000"/>
        </w:rPr>
        <w:t xml:space="preserve">C. </w:t>
      </w:r>
      <w:r>
        <w:rPr>
          <w:rFonts w:ascii="Times New Roman" w:eastAsia="Times New Roman" w:hAnsi="Times New Roman" w:cs="Times New Roman"/>
          <w:color w:val="000000"/>
        </w:rPr>
        <w:t>admired</w:t>
      </w:r>
      <w:r>
        <w:rPr>
          <w:color w:val="000000"/>
        </w:rPr>
        <w:tab/>
      </w:r>
      <w:r>
        <w:rPr>
          <w:color w:val="000000"/>
        </w:rPr>
        <w:t xml:space="preserve">D. </w:t>
      </w:r>
      <w:r>
        <w:rPr>
          <w:rFonts w:ascii="Times New Roman" w:eastAsia="Times New Roman" w:hAnsi="Times New Roman" w:cs="Times New Roman"/>
          <w:color w:val="000000"/>
        </w:rPr>
        <w:t>praised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eastAsia="Times New Roman" w:hAnsi="Times New Roman" w:cs="Times New Roman"/>
          <w:color w:val="000000"/>
        </w:rPr>
        <w:t>course</w:t>
      </w:r>
      <w:r>
        <w:rPr>
          <w:color w:val="000000"/>
        </w:rPr>
        <w:tab/>
      </w:r>
      <w:r>
        <w:rPr>
          <w:color w:val="000000"/>
        </w:rPr>
        <w:t xml:space="preserve">B. </w:t>
      </w:r>
      <w:r>
        <w:rPr>
          <w:rFonts w:ascii="Times New Roman" w:eastAsia="Times New Roman" w:hAnsi="Times New Roman" w:cs="Times New Roman"/>
          <w:color w:val="000000"/>
        </w:rPr>
        <w:t>barrier</w:t>
      </w:r>
      <w:r>
        <w:rPr>
          <w:color w:val="000000"/>
        </w:rPr>
        <w:tab/>
      </w:r>
      <w:r>
        <w:rPr>
          <w:color w:val="000000"/>
        </w:rPr>
        <w:t xml:space="preserve">C. </w:t>
      </w:r>
      <w:r>
        <w:rPr>
          <w:rFonts w:ascii="Times New Roman" w:eastAsia="Times New Roman" w:hAnsi="Times New Roman" w:cs="Times New Roman"/>
          <w:color w:val="000000"/>
        </w:rPr>
        <w:t>area</w:t>
      </w:r>
      <w:r>
        <w:rPr>
          <w:color w:val="000000"/>
        </w:rPr>
        <w:tab/>
      </w:r>
      <w:r>
        <w:rPr>
          <w:color w:val="000000"/>
        </w:rPr>
        <w:t xml:space="preserve">D. </w:t>
      </w:r>
      <w:r>
        <w:rPr>
          <w:rFonts w:ascii="Times New Roman" w:eastAsia="Times New Roman" w:hAnsi="Times New Roman" w:cs="Times New Roman"/>
          <w:color w:val="000000"/>
        </w:rPr>
        <w:t>test</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eastAsia="Times New Roman" w:hAnsi="Times New Roman" w:cs="Times New Roman"/>
          <w:color w:val="000000"/>
        </w:rPr>
        <w:t>open-minded</w:t>
      </w:r>
      <w:r>
        <w:rPr>
          <w:color w:val="000000"/>
        </w:rPr>
        <w:tab/>
      </w:r>
      <w:r>
        <w:rPr>
          <w:color w:val="000000"/>
        </w:rPr>
        <w:t xml:space="preserve">B. </w:t>
      </w:r>
      <w:r>
        <w:rPr>
          <w:rFonts w:ascii="Times New Roman" w:eastAsia="Times New Roman" w:hAnsi="Times New Roman" w:cs="Times New Roman"/>
          <w:color w:val="000000"/>
        </w:rPr>
        <w:t>strong-willed</w:t>
      </w:r>
      <w:r>
        <w:rPr>
          <w:color w:val="000000"/>
        </w:rPr>
        <w:tab/>
      </w:r>
      <w:r>
        <w:rPr>
          <w:color w:val="000000"/>
        </w:rPr>
        <w:t xml:space="preserve">C. </w:t>
      </w:r>
      <w:r>
        <w:rPr>
          <w:rFonts w:ascii="Times New Roman" w:eastAsia="Times New Roman" w:hAnsi="Times New Roman" w:cs="Times New Roman"/>
          <w:color w:val="000000"/>
        </w:rPr>
        <w:t>warm-hearted</w:t>
      </w:r>
      <w:r>
        <w:rPr>
          <w:color w:val="000000"/>
        </w:rPr>
        <w:tab/>
      </w:r>
      <w:r>
        <w:rPr>
          <w:color w:val="000000"/>
        </w:rPr>
        <w:t xml:space="preserve">D. </w:t>
      </w:r>
      <w:r>
        <w:rPr>
          <w:rFonts w:ascii="Times New Roman" w:eastAsia="Times New Roman" w:hAnsi="Times New Roman" w:cs="Times New Roman"/>
          <w:color w:val="000000"/>
        </w:rPr>
        <w:t>well-informed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eastAsia="Times New Roman" w:hAnsi="Times New Roman" w:cs="Times New Roman"/>
          <w:color w:val="000000"/>
        </w:rPr>
        <w:t>remind</w:t>
      </w:r>
      <w:r>
        <w:rPr>
          <w:color w:val="000000"/>
        </w:rPr>
        <w:tab/>
      </w:r>
      <w:r>
        <w:rPr>
          <w:color w:val="000000"/>
        </w:rPr>
        <w:t xml:space="preserve">B. </w:t>
      </w:r>
      <w:r>
        <w:rPr>
          <w:rFonts w:ascii="Times New Roman" w:eastAsia="Times New Roman" w:hAnsi="Times New Roman" w:cs="Times New Roman"/>
          <w:color w:val="000000"/>
        </w:rPr>
        <w:t>allow</w:t>
      </w:r>
      <w:r>
        <w:rPr>
          <w:color w:val="000000"/>
        </w:rPr>
        <w:tab/>
      </w:r>
      <w:r>
        <w:rPr>
          <w:color w:val="000000"/>
        </w:rPr>
        <w:t xml:space="preserve">C. </w:t>
      </w:r>
      <w:r>
        <w:rPr>
          <w:rFonts w:ascii="Times New Roman" w:eastAsia="Times New Roman" w:hAnsi="Times New Roman" w:cs="Times New Roman"/>
          <w:color w:val="000000"/>
        </w:rPr>
        <w:t>persuade</w:t>
      </w:r>
      <w:r>
        <w:rPr>
          <w:color w:val="000000"/>
        </w:rPr>
        <w:tab/>
      </w:r>
      <w:r>
        <w:rPr>
          <w:color w:val="000000"/>
        </w:rPr>
        <w:t xml:space="preserve">D. </w:t>
      </w:r>
      <w:r>
        <w:rPr>
          <w:rFonts w:ascii="Times New Roman" w:eastAsia="Times New Roman" w:hAnsi="Times New Roman" w:cs="Times New Roman"/>
          <w:color w:val="000000"/>
        </w:rPr>
        <w:t>order</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eastAsia="Times New Roman" w:hAnsi="Times New Roman" w:cs="Times New Roman"/>
          <w:color w:val="000000"/>
        </w:rPr>
        <w:t>tricks</w:t>
      </w:r>
      <w:r>
        <w:rPr>
          <w:color w:val="000000"/>
        </w:rPr>
        <w:tab/>
      </w:r>
      <w:r>
        <w:rPr>
          <w:color w:val="000000"/>
        </w:rPr>
        <w:t xml:space="preserve">B. </w:t>
      </w:r>
      <w:r>
        <w:rPr>
          <w:rFonts w:ascii="Times New Roman" w:eastAsia="Times New Roman" w:hAnsi="Times New Roman" w:cs="Times New Roman"/>
          <w:color w:val="000000"/>
        </w:rPr>
        <w:t>promises</w:t>
      </w:r>
      <w:r>
        <w:rPr>
          <w:color w:val="000000"/>
        </w:rPr>
        <w:tab/>
      </w:r>
      <w:r>
        <w:rPr>
          <w:color w:val="000000"/>
        </w:rPr>
        <w:t xml:space="preserve">C. </w:t>
      </w:r>
      <w:r>
        <w:rPr>
          <w:rFonts w:ascii="Times New Roman" w:eastAsia="Times New Roman" w:hAnsi="Times New Roman" w:cs="Times New Roman"/>
          <w:color w:val="000000"/>
        </w:rPr>
        <w:t>acts</w:t>
      </w:r>
      <w:r>
        <w:rPr>
          <w:color w:val="000000"/>
        </w:rPr>
        <w:tab/>
      </w:r>
      <w:r>
        <w:rPr>
          <w:color w:val="000000"/>
        </w:rPr>
        <w:t xml:space="preserve">D. </w:t>
      </w:r>
      <w:r>
        <w:rPr>
          <w:rFonts w:ascii="Times New Roman" w:eastAsia="Times New Roman" w:hAnsi="Times New Roman" w:cs="Times New Roman"/>
          <w:color w:val="000000"/>
        </w:rPr>
        <w:t>duties</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eastAsia="Times New Roman" w:hAnsi="Times New Roman" w:cs="Times New Roman"/>
          <w:color w:val="000000"/>
        </w:rPr>
        <w:t>ambition</w:t>
      </w:r>
      <w:r>
        <w:rPr>
          <w:color w:val="000000"/>
        </w:rPr>
        <w:tab/>
      </w:r>
      <w:r>
        <w:rPr>
          <w:color w:val="000000"/>
        </w:rPr>
        <w:t xml:space="preserve">B. </w:t>
      </w:r>
      <w:r>
        <w:rPr>
          <w:rFonts w:ascii="Times New Roman" w:eastAsia="Times New Roman" w:hAnsi="Times New Roman" w:cs="Times New Roman"/>
          <w:color w:val="000000"/>
        </w:rPr>
        <w:t>success</w:t>
      </w:r>
      <w:r>
        <w:rPr>
          <w:color w:val="000000"/>
        </w:rPr>
        <w:tab/>
      </w:r>
      <w:r>
        <w:rPr>
          <w:color w:val="000000"/>
        </w:rPr>
        <w:t xml:space="preserve">C. </w:t>
      </w:r>
      <w:r>
        <w:rPr>
          <w:rFonts w:ascii="Times New Roman" w:eastAsia="Times New Roman" w:hAnsi="Times New Roman" w:cs="Times New Roman"/>
          <w:color w:val="000000"/>
        </w:rPr>
        <w:t>appetite</w:t>
      </w:r>
      <w:r>
        <w:rPr>
          <w:color w:val="000000"/>
        </w:rPr>
        <w:tab/>
      </w:r>
      <w:r>
        <w:rPr>
          <w:color w:val="000000"/>
        </w:rPr>
        <w:t xml:space="preserve">D. </w:t>
      </w:r>
      <w:r>
        <w:rPr>
          <w:rFonts w:ascii="Times New Roman" w:eastAsia="Times New Roman" w:hAnsi="Times New Roman" w:cs="Times New Roman"/>
          <w:color w:val="000000"/>
        </w:rPr>
        <w:t>growth</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eastAsia="Times New Roman" w:hAnsi="Times New Roman" w:cs="Times New Roman"/>
          <w:color w:val="000000"/>
        </w:rPr>
        <w:t>costume</w:t>
      </w:r>
      <w:r>
        <w:rPr>
          <w:color w:val="000000"/>
        </w:rPr>
        <w:tab/>
      </w:r>
      <w:r>
        <w:rPr>
          <w:color w:val="000000"/>
        </w:rPr>
        <w:t xml:space="preserve">B. </w:t>
      </w:r>
      <w:r>
        <w:rPr>
          <w:rFonts w:ascii="Times New Roman" w:eastAsia="Times New Roman" w:hAnsi="Times New Roman" w:cs="Times New Roman"/>
          <w:color w:val="000000"/>
        </w:rPr>
        <w:t>dish</w:t>
      </w:r>
      <w:r>
        <w:rPr>
          <w:color w:val="000000"/>
        </w:rPr>
        <w:tab/>
      </w:r>
      <w:r>
        <w:rPr>
          <w:color w:val="000000"/>
        </w:rPr>
        <w:t xml:space="preserve">C. </w:t>
      </w:r>
      <w:r>
        <w:rPr>
          <w:rFonts w:ascii="Times New Roman" w:eastAsia="Times New Roman" w:hAnsi="Times New Roman" w:cs="Times New Roman"/>
          <w:color w:val="000000"/>
        </w:rPr>
        <w:t>symbol</w:t>
      </w:r>
      <w:r>
        <w:rPr>
          <w:color w:val="000000"/>
        </w:rPr>
        <w:tab/>
      </w:r>
      <w:r>
        <w:rPr>
          <w:color w:val="000000"/>
        </w:rPr>
        <w:t xml:space="preserve">D. </w:t>
      </w:r>
      <w:r>
        <w:rPr>
          <w:rFonts w:ascii="Times New Roman" w:eastAsia="Times New Roman" w:hAnsi="Times New Roman" w:cs="Times New Roman"/>
          <w:color w:val="000000"/>
        </w:rPr>
        <w:t>tale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eastAsia="Times New Roman" w:hAnsi="Times New Roman" w:cs="Times New Roman"/>
          <w:color w:val="000000"/>
        </w:rPr>
        <w:t>gather</w:t>
      </w:r>
      <w:r>
        <w:rPr>
          <w:color w:val="000000"/>
        </w:rPr>
        <w:tab/>
      </w:r>
      <w:r>
        <w:rPr>
          <w:color w:val="000000"/>
        </w:rPr>
        <w:t xml:space="preserve">B. </w:t>
      </w:r>
      <w:r>
        <w:rPr>
          <w:rFonts w:ascii="Times New Roman" w:eastAsia="Times New Roman" w:hAnsi="Times New Roman" w:cs="Times New Roman"/>
          <w:color w:val="000000"/>
        </w:rPr>
        <w:t>cheer</w:t>
      </w:r>
      <w:r>
        <w:rPr>
          <w:color w:val="000000"/>
        </w:rPr>
        <w:tab/>
      </w:r>
      <w:r>
        <w:rPr>
          <w:color w:val="000000"/>
        </w:rPr>
        <w:t xml:space="preserve">C. </w:t>
      </w:r>
      <w:r>
        <w:rPr>
          <w:rFonts w:ascii="Times New Roman" w:eastAsia="Times New Roman" w:hAnsi="Times New Roman" w:cs="Times New Roman"/>
          <w:color w:val="000000"/>
        </w:rPr>
        <w:t>leave</w:t>
      </w:r>
      <w:r>
        <w:rPr>
          <w:color w:val="000000"/>
        </w:rPr>
        <w:tab/>
      </w:r>
      <w:r>
        <w:rPr>
          <w:color w:val="000000"/>
        </w:rPr>
        <w:t xml:space="preserve">D. </w:t>
      </w:r>
      <w:r>
        <w:rPr>
          <w:rFonts w:ascii="Times New Roman" w:eastAsia="Times New Roman" w:hAnsi="Times New Roman" w:cs="Times New Roman"/>
          <w:color w:val="000000"/>
        </w:rPr>
        <w:t>wait</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eastAsia="Times New Roman" w:hAnsi="Times New Roman" w:cs="Times New Roman"/>
          <w:color w:val="000000"/>
        </w:rPr>
        <w:t>put up with</w:t>
      </w:r>
      <w:r>
        <w:rPr>
          <w:color w:val="000000"/>
        </w:rPr>
        <w:tab/>
      </w:r>
      <w:r>
        <w:rPr>
          <w:color w:val="000000"/>
        </w:rPr>
        <w:t xml:space="preserve">B. </w:t>
      </w:r>
      <w:r>
        <w:rPr>
          <w:rFonts w:ascii="Times New Roman" w:eastAsia="Times New Roman" w:hAnsi="Times New Roman" w:cs="Times New Roman"/>
          <w:color w:val="000000"/>
        </w:rPr>
        <w:t>stand up for</w:t>
      </w:r>
      <w:r>
        <w:rPr>
          <w:color w:val="000000"/>
        </w:rPr>
        <w:tab/>
      </w:r>
      <w:r>
        <w:rPr>
          <w:color w:val="000000"/>
        </w:rPr>
        <w:t xml:space="preserve">C. </w:t>
      </w:r>
      <w:r>
        <w:rPr>
          <w:rFonts w:ascii="Times New Roman" w:eastAsia="Times New Roman" w:hAnsi="Times New Roman" w:cs="Times New Roman"/>
          <w:color w:val="000000"/>
        </w:rPr>
        <w:t>come up with</w:t>
      </w:r>
      <w:r>
        <w:rPr>
          <w:color w:val="000000"/>
        </w:rPr>
        <w:tab/>
      </w:r>
      <w:r>
        <w:rPr>
          <w:color w:val="000000"/>
        </w:rPr>
        <w:t xml:space="preserve">D. </w:t>
      </w:r>
      <w:r>
        <w:rPr>
          <w:rFonts w:ascii="Times New Roman" w:eastAsia="Times New Roman" w:hAnsi="Times New Roman" w:cs="Times New Roman"/>
          <w:color w:val="000000"/>
        </w:rPr>
        <w:t>make up for</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eastAsia="Times New Roman" w:hAnsi="Times New Roman" w:cs="Times New Roman"/>
          <w:color w:val="000000"/>
        </w:rPr>
        <w:t>signaled</w:t>
      </w:r>
      <w:r>
        <w:rPr>
          <w:color w:val="000000"/>
        </w:rPr>
        <w:tab/>
      </w:r>
      <w:r>
        <w:rPr>
          <w:color w:val="000000"/>
        </w:rPr>
        <w:t xml:space="preserve">B. </w:t>
      </w:r>
      <w:r>
        <w:rPr>
          <w:rFonts w:ascii="Times New Roman" w:eastAsia="Times New Roman" w:hAnsi="Times New Roman" w:cs="Times New Roman"/>
          <w:color w:val="000000"/>
        </w:rPr>
        <w:t>confirmed</w:t>
      </w:r>
      <w:r>
        <w:rPr>
          <w:color w:val="000000"/>
        </w:rPr>
        <w:tab/>
      </w:r>
      <w:r>
        <w:rPr>
          <w:color w:val="000000"/>
        </w:rPr>
        <w:t xml:space="preserve">C. </w:t>
      </w:r>
      <w:r>
        <w:rPr>
          <w:rFonts w:ascii="Times New Roman" w:eastAsia="Times New Roman" w:hAnsi="Times New Roman" w:cs="Times New Roman"/>
          <w:color w:val="000000"/>
        </w:rPr>
        <w:t>represented</w:t>
      </w:r>
      <w:r>
        <w:rPr>
          <w:color w:val="000000"/>
        </w:rPr>
        <w:tab/>
      </w:r>
      <w:r>
        <w:rPr>
          <w:color w:val="000000"/>
        </w:rPr>
        <w:t xml:space="preserve">D. </w:t>
      </w:r>
      <w:r>
        <w:rPr>
          <w:rFonts w:ascii="Times New Roman" w:eastAsia="Times New Roman" w:hAnsi="Times New Roman" w:cs="Times New Roman"/>
          <w:color w:val="000000"/>
        </w:rPr>
        <w:t>accompanied</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eastAsia="Times New Roman" w:hAnsi="Times New Roman" w:cs="Times New Roman"/>
          <w:color w:val="000000"/>
        </w:rPr>
        <w:t>disadvantages</w:t>
      </w:r>
      <w:r>
        <w:rPr>
          <w:color w:val="000000"/>
        </w:rPr>
        <w:tab/>
      </w:r>
      <w:r>
        <w:rPr>
          <w:color w:val="000000"/>
        </w:rPr>
        <w:t xml:space="preserve">B. </w:t>
      </w:r>
      <w:r>
        <w:rPr>
          <w:rFonts w:ascii="Times New Roman" w:eastAsia="Times New Roman" w:hAnsi="Times New Roman" w:cs="Times New Roman"/>
          <w:color w:val="000000"/>
        </w:rPr>
        <w:t>meanings</w:t>
      </w:r>
      <w:r>
        <w:rPr>
          <w:color w:val="000000"/>
        </w:rPr>
        <w:tab/>
      </w:r>
      <w:r>
        <w:rPr>
          <w:color w:val="000000"/>
        </w:rPr>
        <w:t xml:space="preserve">C. </w:t>
      </w:r>
      <w:r>
        <w:rPr>
          <w:rFonts w:ascii="Times New Roman" w:eastAsia="Times New Roman" w:hAnsi="Times New Roman" w:cs="Times New Roman"/>
          <w:color w:val="000000"/>
        </w:rPr>
        <w:t>surprises</w:t>
      </w:r>
      <w:r>
        <w:rPr>
          <w:color w:val="000000"/>
        </w:rPr>
        <w:tab/>
      </w:r>
      <w:r>
        <w:rPr>
          <w:color w:val="000000"/>
        </w:rPr>
        <w:t xml:space="preserve">D. </w:t>
      </w:r>
      <w:r>
        <w:rPr>
          <w:rFonts w:ascii="Times New Roman" w:eastAsia="Times New Roman" w:hAnsi="Times New Roman" w:cs="Times New Roman"/>
          <w:color w:val="000000"/>
        </w:rPr>
        <w:t>opportunities</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eastAsia="Times New Roman" w:hAnsi="Times New Roman" w:cs="Times New Roman"/>
          <w:color w:val="000000"/>
        </w:rPr>
        <w:t>created</w:t>
      </w:r>
      <w:r>
        <w:rPr>
          <w:color w:val="000000"/>
        </w:rPr>
        <w:tab/>
      </w:r>
      <w:r>
        <w:rPr>
          <w:color w:val="000000"/>
        </w:rPr>
        <w:t xml:space="preserve">B. </w:t>
      </w:r>
      <w:r>
        <w:rPr>
          <w:rFonts w:ascii="Times New Roman" w:eastAsia="Times New Roman" w:hAnsi="Times New Roman" w:cs="Times New Roman"/>
          <w:color w:val="000000"/>
        </w:rPr>
        <w:t>forgotten</w:t>
      </w:r>
      <w:r>
        <w:rPr>
          <w:color w:val="000000"/>
        </w:rPr>
        <w:tab/>
      </w:r>
      <w:r>
        <w:rPr>
          <w:color w:val="000000"/>
        </w:rPr>
        <w:t xml:space="preserve">C. </w:t>
      </w:r>
      <w:r>
        <w:rPr>
          <w:rFonts w:ascii="Times New Roman" w:eastAsia="Times New Roman" w:hAnsi="Times New Roman" w:cs="Times New Roman"/>
          <w:color w:val="000000"/>
        </w:rPr>
        <w:t>understood</w:t>
      </w:r>
      <w:r>
        <w:rPr>
          <w:color w:val="000000"/>
        </w:rPr>
        <w:tab/>
      </w:r>
      <w:r>
        <w:rPr>
          <w:color w:val="000000"/>
        </w:rPr>
        <w:t xml:space="preserve">D. </w:t>
      </w:r>
      <w:r>
        <w:rPr>
          <w:rFonts w:ascii="Times New Roman" w:eastAsia="Times New Roman" w:hAnsi="Times New Roman" w:cs="Times New Roman"/>
          <w:color w:val="000000"/>
        </w:rPr>
        <w:t>identified</w:t>
      </w:r>
    </w:p>
    <w:p>
      <w:pPr>
        <w:spacing w:line="360" w:lineRule="auto"/>
        <w:jc w:val="both"/>
        <w:textAlignment w:val="center"/>
        <w:rPr>
          <w:color w:val="000000"/>
        </w:rPr>
      </w:pPr>
      <w:r>
        <w:rPr>
          <w:rFonts w:ascii="宋体" w:eastAsia="宋体" w:hAnsi="宋体" w:cs="宋体"/>
          <w:b/>
          <w:color w:val="000000"/>
          <w:sz w:val="24"/>
        </w:rPr>
        <w:t>第二节（共</w:t>
      </w:r>
      <w:r>
        <w:rPr>
          <w:rFonts w:ascii="Times New Roman" w:eastAsia="Times New Roman" w:hAnsi="Times New Roman" w:cs="Times New Roman"/>
          <w:b/>
          <w:color w:val="000000"/>
          <w:sz w:val="24"/>
        </w:rPr>
        <w:t xml:space="preserve">10 </w:t>
      </w:r>
      <w:r>
        <w:rPr>
          <w:rFonts w:ascii="宋体" w:eastAsia="宋体" w:hAnsi="宋体" w:cs="宋体"/>
          <w:b/>
          <w:color w:val="000000"/>
          <w:sz w:val="24"/>
        </w:rPr>
        <w:t>小题</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每小题</w:t>
      </w:r>
      <w:r>
        <w:rPr>
          <w:rFonts w:ascii="Times New Roman" w:eastAsia="Times New Roman" w:hAnsi="Times New Roman" w:cs="Times New Roman"/>
          <w:b/>
          <w:color w:val="000000"/>
          <w:sz w:val="24"/>
        </w:rPr>
        <w:t xml:space="preserve"> 1.5 </w:t>
      </w:r>
      <w:r>
        <w:rPr>
          <w:rFonts w:ascii="宋体" w:eastAsia="宋体" w:hAnsi="宋体" w:cs="宋体"/>
          <w:b/>
          <w:color w:val="000000"/>
          <w:sz w:val="24"/>
        </w:rPr>
        <w:t>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阅读下面短文</w:t>
      </w:r>
      <w:r>
        <w:rPr>
          <w:rFonts w:ascii="Times New Roman" w:eastAsia="Times New Roman" w:hAnsi="Times New Roman" w:cs="Times New Roman"/>
          <w:color w:val="000000"/>
        </w:rPr>
        <w:t xml:space="preserve">, </w:t>
      </w:r>
      <w:r>
        <w:rPr>
          <w:rFonts w:ascii="宋体" w:eastAsia="宋体" w:hAnsi="宋体" w:cs="宋体"/>
          <w:color w:val="000000"/>
        </w:rPr>
        <w:t>在空白处填入</w:t>
      </w:r>
      <w:r>
        <w:rPr>
          <w:rFonts w:ascii="Times New Roman" w:eastAsia="Times New Roman" w:hAnsi="Times New Roman" w:cs="Times New Roman"/>
          <w:color w:val="000000"/>
        </w:rPr>
        <w:t xml:space="preserve"> 1</w:t>
      </w:r>
      <w:r>
        <w:rPr>
          <w:rFonts w:ascii="宋体" w:eastAsia="宋体" w:hAnsi="宋体" w:cs="宋体"/>
          <w:color w:val="000000"/>
        </w:rPr>
        <w:t>个适当的单词或括号内单词的正确形式。</w:t>
      </w:r>
    </w:p>
    <w:p>
      <w:pPr>
        <w:spacing w:line="360" w:lineRule="auto"/>
        <w:ind w:firstLine="420"/>
        <w:jc w:val="both"/>
        <w:textAlignment w:val="center"/>
        <w:rPr>
          <w:color w:val="000000"/>
        </w:rPr>
      </w:pPr>
      <w:r>
        <w:rPr>
          <w:color w:val="000000"/>
        </w:rPr>
        <w:t xml:space="preserve">Chinese cultural elements commemorating (纪念) Tang Xianzu, </w:t>
      </w:r>
      <w:r>
        <w:rPr>
          <w:color w:val="000000"/>
          <w:u w:val="single"/>
        </w:rPr>
        <w:t>___36___</w:t>
      </w:r>
      <w:r>
        <w:rPr>
          <w:color w:val="000000"/>
        </w:rPr>
        <w:t xml:space="preserve"> is known as “the Shakespeare of Asia,” add an international character to Stratford-upon-Avon, William Shakespeare’s hometown. </w:t>
      </w:r>
    </w:p>
    <w:p>
      <w:pPr>
        <w:spacing w:line="360" w:lineRule="auto"/>
        <w:ind w:firstLine="420"/>
        <w:jc w:val="both"/>
        <w:textAlignment w:val="center"/>
        <w:rPr>
          <w:color w:val="000000"/>
        </w:rPr>
      </w:pPr>
      <w:r>
        <w:rPr>
          <w:color w:val="000000"/>
        </w:rPr>
        <w:t xml:space="preserve">Tang and Shakespeare were contemporaries and both died in 1616. Although they could never have met, there are common </w:t>
      </w:r>
      <w:r>
        <w:rPr>
          <w:color w:val="000000"/>
          <w:u w:val="single"/>
        </w:rPr>
        <w:t>___37___</w:t>
      </w:r>
      <w:r>
        <w:rPr>
          <w:color w:val="000000"/>
        </w:rPr>
        <w:t xml:space="preserve"> (theme)in their works, said Paul Edmondson, head of research for the Shakespeare Birthplace Trust. “Some of the things that Tang was writing about </w:t>
      </w:r>
      <w:r>
        <w:rPr>
          <w:color w:val="000000"/>
          <w:u w:val="single"/>
        </w:rPr>
        <w:t>___38___</w:t>
      </w:r>
      <w:r>
        <w:rPr>
          <w:color w:val="000000"/>
        </w:rPr>
        <w:t xml:space="preserve"> (be)also Shakespeare’s concerns. I happen to know that Tang’s play </w:t>
      </w:r>
      <w:r>
        <w:rPr>
          <w:i/>
          <w:color w:val="000000"/>
        </w:rPr>
        <w:t>The Peony Pavilion</w:t>
      </w:r>
      <w:r>
        <w:rPr>
          <w:color w:val="000000"/>
        </w:rPr>
        <w:t xml:space="preserve"> (《牡丹亭》) is similar in some ways </w:t>
      </w:r>
      <w:r>
        <w:rPr>
          <w:color w:val="000000"/>
          <w:u w:val="single"/>
        </w:rPr>
        <w:t>___39___</w:t>
      </w:r>
      <w:r>
        <w:rPr>
          <w:color w:val="000000"/>
        </w:rPr>
        <w:t xml:space="preserve"> Romeo and Juliet.”</w:t>
      </w:r>
    </w:p>
    <w:p>
      <w:pPr>
        <w:spacing w:line="360" w:lineRule="auto"/>
        <w:ind w:firstLine="420"/>
        <w:jc w:val="both"/>
        <w:textAlignment w:val="center"/>
        <w:rPr>
          <w:color w:val="000000"/>
        </w:rPr>
      </w:pPr>
      <w:r>
        <w:rPr>
          <w:color w:val="000000"/>
        </w:rPr>
        <w:t xml:space="preserve">A statue commemorating Shakespeare and Tang was put up at Shakespeare’s Birthplace Garden in 2017. Two years later, a six-meter-tall pavilion, </w:t>
      </w:r>
      <w:r>
        <w:rPr>
          <w:color w:val="000000"/>
          <w:u w:val="single"/>
        </w:rPr>
        <w:t>___40___</w:t>
      </w:r>
      <w:r>
        <w:rPr>
          <w:color w:val="000000"/>
        </w:rPr>
        <w:t xml:space="preserve"> (inspire)by The Peony Pavilion, </w:t>
      </w:r>
      <w:r>
        <w:rPr>
          <w:color w:val="000000"/>
          <w:u w:val="single"/>
        </w:rPr>
        <w:t>___41___</w:t>
      </w:r>
      <w:r>
        <w:rPr>
          <w:color w:val="000000"/>
        </w:rPr>
        <w:t xml:space="preserve"> (build)at the Firs Garden, just ten minutes’ walk from Shakespeare’s birthplace. </w:t>
      </w:r>
    </w:p>
    <w:p>
      <w:pPr>
        <w:spacing w:line="360" w:lineRule="auto"/>
        <w:ind w:firstLine="420"/>
        <w:jc w:val="both"/>
        <w:textAlignment w:val="center"/>
        <w:rPr>
          <w:color w:val="000000"/>
        </w:rPr>
      </w:pPr>
      <w:r>
        <w:rPr>
          <w:color w:val="000000"/>
        </w:rPr>
        <w:t xml:space="preserve">Those cultural elements have increased Stratford’s international </w:t>
      </w:r>
      <w:r>
        <w:rPr>
          <w:color w:val="000000"/>
          <w:u w:val="single"/>
        </w:rPr>
        <w:t>___42___</w:t>
      </w:r>
      <w:r>
        <w:rPr>
          <w:color w:val="000000"/>
        </w:rPr>
        <w:t xml:space="preserve"> (visible), said Edmondson, adding that visitors walking through the Birthplace Garden were often amazed </w:t>
      </w:r>
      <w:r>
        <w:rPr>
          <w:color w:val="000000"/>
          <w:u w:val="single"/>
        </w:rPr>
        <w:t>___43___</w:t>
      </w:r>
      <w:r>
        <w:rPr>
          <w:color w:val="000000"/>
        </w:rPr>
        <w:t xml:space="preserve"> (find)the connection between the two great writers. </w:t>
      </w:r>
    </w:p>
    <w:p>
      <w:pPr>
        <w:spacing w:line="360" w:lineRule="auto"/>
        <w:ind w:firstLine="420"/>
        <w:jc w:val="both"/>
        <w:textAlignment w:val="center"/>
        <w:rPr>
          <w:color w:val="000000"/>
        </w:rPr>
      </w:pPr>
      <w:r>
        <w:rPr>
          <w:color w:val="000000"/>
          <w:u w:val="single"/>
        </w:rPr>
        <w:t>___44___</w:t>
      </w:r>
      <w:r>
        <w:rPr>
          <w:color w:val="000000"/>
        </w:rPr>
        <w:t xml:space="preserve"> (recall)watching a Chinese opera version of Shakespeare’s play Richard III in Shanghai and meeting Chinese actors who came to Stratford a few years ago to perform parts of The Peony Pavilion, Edmondson said, “It was very exciting to hear the Chinese language </w:t>
      </w:r>
      <w:r>
        <w:rPr>
          <w:color w:val="000000"/>
          <w:u w:val="single"/>
        </w:rPr>
        <w:t>____45____</w:t>
      </w:r>
      <w:r>
        <w:rPr>
          <w:color w:val="000000"/>
        </w:rPr>
        <w:t xml:space="preserve"> see how Tang’s play was being performed.”</w:t>
      </w:r>
    </w:p>
    <w:p>
      <w:pPr>
        <w:spacing w:line="360" w:lineRule="auto"/>
        <w:jc w:val="both"/>
        <w:textAlignment w:val="center"/>
        <w:rPr>
          <w:color w:val="000000"/>
        </w:rPr>
      </w:pPr>
      <w:r>
        <w:rPr>
          <w:rFonts w:ascii="宋体" w:eastAsia="宋体" w:hAnsi="宋体" w:cs="宋体"/>
          <w:b/>
          <w:color w:val="000000"/>
          <w:sz w:val="24"/>
        </w:rPr>
        <w:t>第四部分</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写作（共两节</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满分</w:t>
      </w:r>
      <w:r>
        <w:rPr>
          <w:rFonts w:ascii="Times New Roman" w:eastAsia="Times New Roman" w:hAnsi="Times New Roman" w:cs="Times New Roman"/>
          <w:b/>
          <w:color w:val="000000"/>
          <w:sz w:val="24"/>
        </w:rPr>
        <w:t>40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第一节（满分</w:t>
      </w:r>
      <w:r>
        <w:rPr>
          <w:rFonts w:ascii="Times New Roman" w:eastAsia="Times New Roman" w:hAnsi="Times New Roman" w:cs="Times New Roman"/>
          <w:b/>
          <w:color w:val="000000"/>
          <w:sz w:val="24"/>
        </w:rPr>
        <w:t>15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46. </w:t>
      </w:r>
      <w:r>
        <w:rPr>
          <w:rFonts w:ascii="宋体" w:eastAsia="宋体" w:hAnsi="宋体" w:cs="宋体"/>
          <w:color w:val="000000"/>
        </w:rPr>
        <w:t>假定你是李华，上周五你们班在公园上了一堂美术课。请你给英国朋友</w:t>
      </w:r>
      <w:r>
        <w:rPr>
          <w:rFonts w:ascii="Times New Roman" w:eastAsia="Times New Roman" w:hAnsi="Times New Roman" w:cs="Times New Roman"/>
          <w:color w:val="000000"/>
        </w:rPr>
        <w:t>Chris</w:t>
      </w:r>
      <w:r>
        <w:rPr>
          <w:rFonts w:ascii="宋体" w:eastAsia="宋体" w:hAnsi="宋体" w:cs="宋体"/>
          <w:color w:val="000000"/>
        </w:rPr>
        <w:t>写一封邮件分享这次经历，内容包括：</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）你完成的作品；</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）你的感想。</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）写作词数应为</w:t>
      </w:r>
      <w:r>
        <w:rPr>
          <w:rFonts w:ascii="Times New Roman" w:eastAsia="Times New Roman" w:hAnsi="Times New Roman" w:cs="Times New Roman"/>
          <w:color w:val="000000"/>
        </w:rPr>
        <w:t>80</w:t>
      </w:r>
      <w:r>
        <w:rPr>
          <w:rFonts w:ascii="宋体" w:eastAsia="宋体" w:hAnsi="宋体" w:cs="宋体"/>
          <w:color w:val="000000"/>
        </w:rPr>
        <w:t>个左右；</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）请按如下格式在答题纸的相应位置作答。</w:t>
      </w:r>
    </w:p>
    <w:p>
      <w:pPr>
        <w:spacing w:line="360" w:lineRule="auto"/>
        <w:jc w:val="both"/>
        <w:textAlignment w:val="center"/>
        <w:rPr>
          <w:color w:val="000000"/>
        </w:rPr>
      </w:pPr>
      <w:r>
        <w:rPr>
          <w:rFonts w:ascii="Times New Roman" w:eastAsia="Times New Roman" w:hAnsi="Times New Roman" w:cs="Times New Roman"/>
          <w:color w:val="000000"/>
        </w:rPr>
        <w:t>Dear Chris,</w:t>
      </w:r>
    </w:p>
    <w:p>
      <w:pPr>
        <w:spacing w:line="360" w:lineRule="auto"/>
        <w:ind w:firstLine="420"/>
        <w:jc w:val="both"/>
        <w:textAlignment w:val="center"/>
        <w:rPr>
          <w:color w:val="000000"/>
        </w:rPr>
      </w:pPr>
      <w:r>
        <w:rPr>
          <w:rFonts w:ascii="Times New Roman" w:eastAsia="Times New Roman" w:hAnsi="Times New Roman" w:cs="Times New Roman"/>
          <w:color w:val="000000"/>
        </w:rPr>
        <w:t>I’m writing to share with you an art class I had in a park last Friday</w:t>
      </w:r>
      <w:r>
        <w:rPr>
          <w:rFonts w:ascii="Times New Roman" w:eastAsia="Times New Roman" w:hAnsi="Times New Roman" w:cs="Times New Roman"/>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31750" cy="88900"/>
                    </a:xfrm>
                    <a:prstGeom prst="rect">
                      <a:avLst/>
                    </a:prstGeom>
                  </pic:spPr>
                </pic:pic>
              </a:graphicData>
            </a:graphic>
          </wp:inline>
        </w:drawing>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eastAsia="Times New Roman" w:hAnsi="Times New Roman" w:cs="Times New Roman"/>
          <w:color w:val="000000"/>
        </w:rPr>
        <w:t>Yours,</w:t>
      </w:r>
    </w:p>
    <w:p>
      <w:pPr>
        <w:spacing w:line="360" w:lineRule="auto"/>
        <w:jc w:val="right"/>
        <w:textAlignment w:val="center"/>
        <w:rPr>
          <w:color w:val="000000"/>
        </w:rPr>
      </w:pPr>
      <w:r>
        <w:rPr>
          <w:rFonts w:ascii="Times New Roman" w:eastAsia="Times New Roman" w:hAnsi="Times New Roman" w:cs="Times New Roman"/>
          <w:color w:val="000000"/>
        </w:rPr>
        <w:t>Li Hua</w:t>
      </w:r>
    </w:p>
    <w:p>
      <w:pPr>
        <w:spacing w:line="360" w:lineRule="auto"/>
        <w:jc w:val="both"/>
        <w:textAlignment w:val="center"/>
        <w:rPr>
          <w:color w:val="000000"/>
        </w:rPr>
      </w:pPr>
      <w:r>
        <w:rPr>
          <w:rFonts w:ascii="宋体" w:eastAsia="宋体" w:hAnsi="宋体" w:cs="宋体"/>
          <w:b/>
          <w:color w:val="000000"/>
          <w:sz w:val="24"/>
        </w:rPr>
        <w:t>第二节（满分</w:t>
      </w:r>
      <w:r>
        <w:rPr>
          <w:rFonts w:ascii="Times New Roman" w:eastAsia="Times New Roman" w:hAnsi="Times New Roman" w:cs="Times New Roman"/>
          <w:b/>
          <w:color w:val="000000"/>
          <w:sz w:val="24"/>
        </w:rPr>
        <w:t>25</w:t>
      </w:r>
      <w:r>
        <w:rPr>
          <w:rFonts w:ascii="宋体" w:eastAsia="宋体" w:hAnsi="宋体" w:cs="宋体"/>
          <w:b/>
          <w:color w:val="000000"/>
          <w:sz w:val="24"/>
        </w:rPr>
        <w:t>分）</w:t>
      </w:r>
    </w:p>
    <w:p>
      <w:pPr>
        <w:spacing w:line="360" w:lineRule="auto"/>
        <w:jc w:val="both"/>
        <w:textAlignment w:val="center"/>
        <w:rPr>
          <w:color w:val="000000"/>
        </w:rPr>
      </w:pPr>
      <w:r>
        <w:rPr>
          <w:color w:val="000000"/>
        </w:rPr>
        <w:t xml:space="preserve">47. </w:t>
      </w:r>
      <w:r>
        <w:rPr>
          <w:rFonts w:ascii="宋体" w:eastAsia="宋体" w:hAnsi="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eastAsia="Times New Roman" w:hAnsi="Times New Roman" w:cs="Times New Roman"/>
          <w:color w:val="000000"/>
        </w:rPr>
        <w:t>I met Gunter on a cold, wet and unforgettable evening in September. I had planned to fly to Vienna and take a bus to Prague for a conference. Due to a big storm, my flight had been delayed by an hour and a half. I touched down in Vienna just 30 minutes before the departure of the last bus to Prague. The moment I got off the plane, I ran like crazy through the airport building and jumped into the first taxi on the rank without a second thought.</w:t>
      </w:r>
    </w:p>
    <w:p>
      <w:pPr>
        <w:spacing w:line="360" w:lineRule="auto"/>
        <w:ind w:firstLine="420"/>
        <w:jc w:val="both"/>
        <w:textAlignment w:val="center"/>
        <w:rPr>
          <w:color w:val="000000"/>
        </w:rPr>
      </w:pPr>
      <w:r>
        <w:rPr>
          <w:rFonts w:ascii="Times New Roman" w:eastAsia="Times New Roman" w:hAnsi="Times New Roman" w:cs="Times New Roman"/>
          <w:color w:val="000000"/>
        </w:rPr>
        <w:t>That was when I met Gunter. I told him where I was going, but he said he hadn't heard of the bus station. I thought my pronunciation was the problem, so I explained again more slowly, but he still looked confused. When I was about to give up, Gunter fished out his little phone and rang up a friend. After a heated discussion that lasted for what seemed like a century, Gunter put his phone down and started the car.</w:t>
      </w:r>
    </w:p>
    <w:p>
      <w:pPr>
        <w:spacing w:line="360" w:lineRule="auto"/>
        <w:ind w:firstLine="420"/>
        <w:jc w:val="both"/>
        <w:textAlignment w:val="center"/>
        <w:rPr>
          <w:color w:val="000000"/>
        </w:rPr>
      </w:pPr>
      <w:r>
        <w:rPr>
          <w:rFonts w:ascii="Times New Roman" w:eastAsia="Times New Roman" w:hAnsi="Times New Roman" w:cs="Times New Roman"/>
          <w:color w:val="000000"/>
        </w:rPr>
        <w:t>Finally, with just two minutes to spare we rolled into the bus station. Thankfully, there was a long queue (</w:t>
      </w:r>
      <w:r>
        <w:rPr>
          <w:rFonts w:ascii="宋体" w:eastAsia="宋体" w:hAnsi="宋体" w:cs="宋体"/>
          <w:color w:val="000000"/>
        </w:rPr>
        <w:t>队列</w:t>
      </w:r>
      <w:r>
        <w:rPr>
          <w:rFonts w:ascii="Times New Roman" w:eastAsia="Times New Roman" w:hAnsi="Times New Roman" w:cs="Times New Roman"/>
          <w:color w:val="000000"/>
        </w:rPr>
        <w:t>) still waiting to board the bus. Gunter parked the taxi behind the bus, turned around, and looked at me with a big smile on his face. "We made it," he said.</w:t>
      </w:r>
    </w:p>
    <w:p>
      <w:pPr>
        <w:spacing w:line="360" w:lineRule="auto"/>
        <w:ind w:firstLine="420"/>
        <w:jc w:val="both"/>
        <w:textAlignment w:val="center"/>
        <w:rPr>
          <w:color w:val="000000"/>
        </w:rPr>
      </w:pPr>
      <w:r>
        <w:rPr>
          <w:rFonts w:ascii="Times New Roman" w:eastAsia="Times New Roman" w:hAnsi="Times New Roman" w:cs="Times New Roman"/>
          <w:color w:val="000000"/>
        </w:rPr>
        <w:t>Just then I realised that I had zero cash in my wallet. I flashed him an apologetic smile as I pulled out my Portuguese bankcard. He tried it several times, but the card machine just did not play along. A feeling of helplessness washed over me as I saw the bus queue thinning out.</w:t>
      </w:r>
    </w:p>
    <w:p>
      <w:pPr>
        <w:spacing w:line="360" w:lineRule="auto"/>
        <w:ind w:firstLine="420"/>
        <w:jc w:val="both"/>
        <w:textAlignment w:val="center"/>
        <w:rPr>
          <w:color w:val="000000"/>
        </w:rPr>
      </w:pPr>
      <w:r>
        <w:rPr>
          <w:rFonts w:ascii="Times New Roman" w:eastAsia="Times New Roman" w:hAnsi="Times New Roman" w:cs="Times New Roman"/>
          <w:color w:val="000000"/>
        </w:rPr>
        <w:t>At this moment, Gunter pointed towards the waiting hall of the bus station. There, at the entrance, was a cash machine. I jumped out of the car, made a mad run for the machine, and popped my card in, only to read the message: "Out of order. Sorry."</w:t>
      </w:r>
    </w:p>
    <w:p>
      <w:pPr>
        <w:spacing w:line="360" w:lineRule="auto"/>
        <w:jc w:val="both"/>
        <w:textAlignment w:val="center"/>
        <w:rPr>
          <w:color w:val="000000"/>
        </w:rPr>
      </w:pPr>
      <w:r>
        <w:rPr>
          <w:rFonts w:ascii="宋体" w:eastAsia="宋体" w:hAnsi="宋体" w:cs="宋体"/>
          <w:color w:val="000000"/>
        </w:rPr>
        <w:t>注意：</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）续写词数应为</w:t>
      </w:r>
      <w:r>
        <w:rPr>
          <w:rFonts w:ascii="Times New Roman" w:eastAsia="Times New Roman" w:hAnsi="Times New Roman" w:cs="Times New Roman"/>
          <w:color w:val="000000"/>
        </w:rPr>
        <w:t>150</w:t>
      </w:r>
      <w:r>
        <w:rPr>
          <w:rFonts w:ascii="宋体" w:eastAsia="宋体" w:hAnsi="宋体" w:cs="宋体"/>
          <w:color w:val="000000"/>
        </w:rPr>
        <w:t>个左右；</w:t>
      </w:r>
    </w:p>
    <w:p>
      <w:pPr>
        <w:spacing w:line="360" w:lineRule="auto"/>
        <w:jc w:val="both"/>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）请按如下格式在答题纸的相应位置作答。</w:t>
      </w:r>
    </w:p>
    <w:p>
      <w:pPr>
        <w:spacing w:line="360" w:lineRule="auto"/>
        <w:ind w:firstLine="420"/>
        <w:jc w:val="both"/>
        <w:textAlignment w:val="center"/>
        <w:rPr>
          <w:color w:val="000000"/>
        </w:rPr>
      </w:pPr>
      <w:r>
        <w:rPr>
          <w:rFonts w:ascii="Times New Roman" w:eastAsia="Times New Roman" w:hAnsi="Times New Roman" w:cs="Times New Roman"/>
          <w:color w:val="000000"/>
        </w:rPr>
        <w:t>I ran back to Gunter and told him the bad news.</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eastAsia="Times New Roman" w:hAnsi="Times New Roman" w:cs="Times New Roman"/>
          <w:color w:val="000000"/>
        </w:rPr>
        <w:t>Four days later, when I was back in Vienna, I called Gunter as promised.</w:t>
      </w:r>
    </w:p>
    <w:p>
      <w:pPr>
        <w:spacing w:line="360" w:lineRule="auto"/>
        <w:jc w:val="both"/>
        <w:textAlignment w:val="center"/>
        <w:rPr>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footerReference w:type="default" r:id="rId9"/>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第</w:t>
    </w:r>
    <w:r>
      <w:fldChar w:fldCharType="begin"/>
    </w:r>
    <w:r>
      <w:instrText>PAGE</w:instrText>
    </w:r>
    <w:r>
      <w:fldChar w:fldCharType="separate"/>
    </w:r>
    <w:r>
      <w:t>1</w:t>
    </w:r>
    <w:r>
      <w:fldChar w:fldCharType="end"/>
    </w:r>
    <w:r>
      <w:t>页/共</w:t>
    </w:r>
    <w:r>
      <w:fldChar w:fldCharType="begin"/>
    </w:r>
    <w:r>
      <w:instrText>NUMPAGES</w:instrText>
    </w:r>
    <w:r>
      <w:fldChar w:fldCharType="separate"/>
    </w:r>
    <w:r>
      <w:t>1</w:t>
    </w:r>
    <w:r>
      <w:fldChar w:fldCharType="end"/>
    </w:r>
    <w:r>
      <w:t>页</w:t>
    </w:r>
  </w:p>
  <w:p>
    <w:pPr>
      <w:pStyle w:val="Footer"/>
    </w:pPr>
  </w:p>
  <w:p>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mso-height-relative:page;mso-width-relative:page;position:absolute;z-index:251659264" coordsize="21600,21600" o:preferrelative="t" filled="f" stroked="f">
          <v:stroke joinstyle="miter"/>
          <v:imagedata r:id="rId1" r:href="rId2" o:title=""/>
          <o:lock v:ext="edit" aspectratio="t"/>
        </v:shape>
      </w:pict>
    </w:r>
    <w:r>
      <w:rPr>
        <w:rFonts w:cs="Times New Roman" w:hint="eastAsia"/>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8BE5592"/>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257B75232B38-A165-1FB7-499C-2E1C792CACB5%2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1E307460-9DFB-479F-8EE5-A342464829C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